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57B" w:rsidRPr="002A0C65" w:rsidRDefault="00CD157B" w:rsidP="00CD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bookmarkStart w:id="0" w:name="_Hlk530405323"/>
      <w:bookmarkStart w:id="1" w:name="_Hlk530475010"/>
      <w:bookmarkEnd w:id="0"/>
      <w:r w:rsidRPr="002A0C65">
        <w:rPr>
          <w:b/>
          <w:sz w:val="28"/>
          <w:szCs w:val="28"/>
          <w:u w:val="single"/>
        </w:rPr>
        <w:t>ЧАСТНОЕ ОБЩЕОБРАЗОВАТЕЛЬНОЕ УЧРЕЖДЕНИЕ</w:t>
      </w:r>
    </w:p>
    <w:p w:rsidR="00CD157B" w:rsidRPr="002A0C65" w:rsidRDefault="00CD157B" w:rsidP="00CD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2A0C65">
        <w:rPr>
          <w:b/>
          <w:sz w:val="28"/>
          <w:szCs w:val="28"/>
          <w:u w:val="single"/>
        </w:rPr>
        <w:t>«МЕЖДУНАРОДНАЯ ШКОЛА АЛЛА ПРИМА»</w:t>
      </w:r>
    </w:p>
    <w:p w:rsidR="00CD157B" w:rsidRPr="00CD157B" w:rsidRDefault="00CD157B" w:rsidP="00CD157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CD157B">
        <w:rPr>
          <w:sz w:val="24"/>
          <w:szCs w:val="24"/>
        </w:rPr>
        <w:t>344022, г. Ростов-на-Дону, ул. Станиславского, 165</w:t>
      </w:r>
    </w:p>
    <w:p w:rsidR="00CD157B" w:rsidRPr="00CD157B" w:rsidRDefault="00CD157B" w:rsidP="00CD157B">
      <w:pPr>
        <w:spacing w:line="259" w:lineRule="auto"/>
        <w:ind w:left="566"/>
        <w:rPr>
          <w:sz w:val="24"/>
          <w:szCs w:val="24"/>
        </w:rPr>
      </w:pPr>
      <w:r w:rsidRPr="00CD157B">
        <w:rPr>
          <w:sz w:val="24"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left="566"/>
        <w:rPr>
          <w:szCs w:val="24"/>
        </w:rPr>
      </w:pPr>
      <w:r w:rsidRPr="00E82422">
        <w:rPr>
          <w:szCs w:val="24"/>
        </w:rPr>
        <w:t xml:space="preserve"> </w:t>
      </w: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027F5" w:rsidRPr="00871A69" w:rsidTr="00567676">
        <w:tc>
          <w:tcPr>
            <w:tcW w:w="5068" w:type="dxa"/>
            <w:shd w:val="clear" w:color="auto" w:fill="auto"/>
          </w:tcPr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>СОГЛАСОВАНО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>Педагогическим советом ЧОУ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 xml:space="preserve">«Международная школа 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>АЛЛА ПРИМА»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>(Протокол №1 от 24.08.2020 г.)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>УТВЕРЖДАЮ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 xml:space="preserve">Директор ЧОУ «Международная школа 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>АЛЛА ПРИМА»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>Гонтарева О.В.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>23.09.2020 г.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>УТВЕРЖДЕН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 xml:space="preserve">Приказом ЧОУ 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>«Международная школа АЛЛА ПРИМА»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3027F5">
              <w:rPr>
                <w:sz w:val="24"/>
                <w:szCs w:val="24"/>
              </w:rPr>
              <w:t xml:space="preserve"> 23.09.2020 г. №53а</w:t>
            </w:r>
          </w:p>
          <w:p w:rsidR="003027F5" w:rsidRPr="003027F5" w:rsidRDefault="003027F5" w:rsidP="005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CD157B" w:rsidRPr="00E82422" w:rsidRDefault="00CD157B" w:rsidP="00CD157B">
      <w:pPr>
        <w:spacing w:line="259" w:lineRule="auto"/>
        <w:ind w:left="566"/>
        <w:rPr>
          <w:szCs w:val="24"/>
        </w:rPr>
      </w:pP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after="16"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3A6A74" w:rsidRDefault="00CD157B" w:rsidP="00CD157B">
      <w:pPr>
        <w:spacing w:line="259" w:lineRule="auto"/>
        <w:ind w:left="10" w:right="681"/>
        <w:jc w:val="center"/>
        <w:rPr>
          <w:sz w:val="28"/>
          <w:szCs w:val="28"/>
        </w:rPr>
      </w:pPr>
      <w:r w:rsidRPr="003A6A74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ПРОТИВОДЕЙСТВИЯ КОРРУПЦИИ</w:t>
      </w:r>
      <w:r w:rsidRPr="003A6A74">
        <w:rPr>
          <w:b/>
          <w:sz w:val="28"/>
          <w:szCs w:val="28"/>
        </w:rPr>
        <w:t xml:space="preserve"> </w:t>
      </w:r>
    </w:p>
    <w:p w:rsidR="00CD157B" w:rsidRPr="003A6A74" w:rsidRDefault="00CD157B" w:rsidP="00CD157B">
      <w:pPr>
        <w:spacing w:line="259" w:lineRule="auto"/>
        <w:ind w:right="605"/>
        <w:jc w:val="center"/>
        <w:rPr>
          <w:sz w:val="28"/>
          <w:szCs w:val="28"/>
        </w:rPr>
      </w:pPr>
      <w:r w:rsidRPr="003A6A74">
        <w:rPr>
          <w:b/>
          <w:sz w:val="28"/>
          <w:szCs w:val="28"/>
        </w:rPr>
        <w:t xml:space="preserve"> </w:t>
      </w:r>
    </w:p>
    <w:p w:rsidR="00CD157B" w:rsidRPr="003A6A74" w:rsidRDefault="00CD157B" w:rsidP="00CD157B">
      <w:pPr>
        <w:spacing w:line="259" w:lineRule="auto"/>
        <w:ind w:right="683"/>
        <w:jc w:val="center"/>
        <w:rPr>
          <w:sz w:val="28"/>
          <w:szCs w:val="28"/>
        </w:rPr>
      </w:pPr>
      <w:r w:rsidRPr="003A6A74">
        <w:rPr>
          <w:b/>
          <w:sz w:val="28"/>
          <w:szCs w:val="28"/>
        </w:rPr>
        <w:t>на 20</w:t>
      </w:r>
      <w:r w:rsidR="003027F5">
        <w:rPr>
          <w:b/>
          <w:sz w:val="28"/>
          <w:szCs w:val="28"/>
        </w:rPr>
        <w:t>20</w:t>
      </w:r>
      <w:r w:rsidRPr="003A6A74">
        <w:rPr>
          <w:b/>
          <w:sz w:val="28"/>
          <w:szCs w:val="28"/>
        </w:rPr>
        <w:t xml:space="preserve"> </w:t>
      </w:r>
      <w:r w:rsidR="003027F5">
        <w:rPr>
          <w:b/>
          <w:sz w:val="28"/>
          <w:szCs w:val="28"/>
        </w:rPr>
        <w:t>–</w:t>
      </w:r>
      <w:r w:rsidRPr="003A6A74">
        <w:rPr>
          <w:b/>
          <w:sz w:val="28"/>
          <w:szCs w:val="28"/>
        </w:rPr>
        <w:t xml:space="preserve"> 202</w:t>
      </w:r>
      <w:r w:rsidR="003027F5">
        <w:rPr>
          <w:b/>
          <w:sz w:val="28"/>
          <w:szCs w:val="28"/>
        </w:rPr>
        <w:t xml:space="preserve">5 </w:t>
      </w:r>
      <w:r w:rsidRPr="003A6A74">
        <w:rPr>
          <w:b/>
          <w:sz w:val="28"/>
          <w:szCs w:val="28"/>
        </w:rPr>
        <w:t xml:space="preserve">годы </w:t>
      </w:r>
    </w:p>
    <w:p w:rsidR="00CD157B" w:rsidRPr="003A6A74" w:rsidRDefault="00CD157B" w:rsidP="00CD157B">
      <w:pPr>
        <w:spacing w:line="259" w:lineRule="auto"/>
        <w:ind w:right="605"/>
        <w:jc w:val="center"/>
        <w:rPr>
          <w:sz w:val="28"/>
          <w:szCs w:val="28"/>
        </w:rPr>
      </w:pPr>
      <w:r w:rsidRPr="003A6A74">
        <w:rPr>
          <w:b/>
          <w:sz w:val="28"/>
          <w:szCs w:val="28"/>
        </w:rPr>
        <w:t xml:space="preserve"> </w:t>
      </w:r>
    </w:p>
    <w:p w:rsidR="00CD157B" w:rsidRPr="003A6A74" w:rsidRDefault="00CD157B" w:rsidP="00CD157B">
      <w:pPr>
        <w:spacing w:line="259" w:lineRule="auto"/>
        <w:ind w:right="614"/>
        <w:jc w:val="center"/>
        <w:rPr>
          <w:sz w:val="28"/>
          <w:szCs w:val="28"/>
        </w:rPr>
      </w:pPr>
    </w:p>
    <w:p w:rsidR="00CD157B" w:rsidRPr="003A6A74" w:rsidRDefault="00CD157B" w:rsidP="00CD157B">
      <w:pPr>
        <w:spacing w:line="259" w:lineRule="auto"/>
        <w:ind w:right="614"/>
        <w:jc w:val="center"/>
        <w:rPr>
          <w:sz w:val="28"/>
          <w:szCs w:val="28"/>
        </w:rPr>
      </w:pPr>
      <w:r w:rsidRPr="003A6A74">
        <w:rPr>
          <w:b/>
          <w:sz w:val="28"/>
          <w:szCs w:val="28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Default="00CD157B" w:rsidP="00CD157B">
      <w:pPr>
        <w:spacing w:line="259" w:lineRule="auto"/>
        <w:ind w:right="614"/>
        <w:jc w:val="center"/>
        <w:rPr>
          <w:b/>
          <w:szCs w:val="24"/>
        </w:rPr>
      </w:pPr>
    </w:p>
    <w:p w:rsidR="00CD157B" w:rsidRDefault="00CD157B" w:rsidP="00CD157B">
      <w:pPr>
        <w:spacing w:line="259" w:lineRule="auto"/>
        <w:ind w:right="614"/>
        <w:jc w:val="center"/>
        <w:rPr>
          <w:b/>
          <w:szCs w:val="24"/>
        </w:rPr>
      </w:pPr>
    </w:p>
    <w:p w:rsidR="00CD157B" w:rsidRDefault="00CD157B" w:rsidP="00CD157B">
      <w:pPr>
        <w:spacing w:line="259" w:lineRule="auto"/>
        <w:ind w:right="614"/>
        <w:jc w:val="center"/>
        <w:rPr>
          <w:b/>
          <w:szCs w:val="24"/>
        </w:rPr>
      </w:pPr>
    </w:p>
    <w:p w:rsidR="00CD157B" w:rsidRDefault="00CD157B" w:rsidP="00CD157B">
      <w:pPr>
        <w:spacing w:line="259" w:lineRule="auto"/>
        <w:ind w:right="614"/>
        <w:jc w:val="center"/>
        <w:rPr>
          <w:b/>
          <w:szCs w:val="24"/>
        </w:rPr>
      </w:pPr>
    </w:p>
    <w:p w:rsidR="00CD157B" w:rsidRDefault="00CD157B" w:rsidP="00CD157B">
      <w:pPr>
        <w:spacing w:line="259" w:lineRule="auto"/>
        <w:ind w:right="614"/>
        <w:jc w:val="center"/>
        <w:rPr>
          <w:b/>
          <w:szCs w:val="24"/>
        </w:rPr>
      </w:pPr>
    </w:p>
    <w:p w:rsidR="00CD157B" w:rsidRDefault="00CD157B" w:rsidP="00CD157B">
      <w:pPr>
        <w:spacing w:line="259" w:lineRule="auto"/>
        <w:ind w:right="614"/>
        <w:jc w:val="center"/>
        <w:rPr>
          <w:b/>
          <w:szCs w:val="24"/>
        </w:rPr>
      </w:pP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E82422" w:rsidRDefault="00CD157B" w:rsidP="00CD157B">
      <w:pPr>
        <w:spacing w:line="259" w:lineRule="auto"/>
        <w:ind w:right="614"/>
        <w:jc w:val="center"/>
        <w:rPr>
          <w:szCs w:val="24"/>
        </w:rPr>
      </w:pPr>
      <w:r w:rsidRPr="00E82422">
        <w:rPr>
          <w:b/>
          <w:szCs w:val="24"/>
        </w:rPr>
        <w:t xml:space="preserve"> </w:t>
      </w:r>
    </w:p>
    <w:p w:rsidR="00CD157B" w:rsidRPr="00CD157B" w:rsidRDefault="00CD157B" w:rsidP="00CD157B">
      <w:pPr>
        <w:spacing w:line="259" w:lineRule="auto"/>
        <w:ind w:left="10" w:right="672"/>
        <w:jc w:val="center"/>
        <w:rPr>
          <w:sz w:val="24"/>
          <w:szCs w:val="24"/>
        </w:rPr>
      </w:pPr>
      <w:r w:rsidRPr="00CD157B">
        <w:rPr>
          <w:sz w:val="24"/>
          <w:szCs w:val="24"/>
        </w:rPr>
        <w:t>г. Ростов – на – Дону</w:t>
      </w:r>
    </w:p>
    <w:p w:rsidR="00CD157B" w:rsidRPr="00CD157B" w:rsidRDefault="00CD157B" w:rsidP="00CD157B">
      <w:pPr>
        <w:spacing w:line="259" w:lineRule="auto"/>
        <w:ind w:left="10" w:right="672"/>
        <w:jc w:val="center"/>
        <w:rPr>
          <w:sz w:val="24"/>
          <w:szCs w:val="24"/>
        </w:rPr>
      </w:pPr>
      <w:r w:rsidRPr="00CD157B">
        <w:rPr>
          <w:sz w:val="24"/>
          <w:szCs w:val="24"/>
        </w:rPr>
        <w:t>20</w:t>
      </w:r>
      <w:r w:rsidR="003027F5">
        <w:rPr>
          <w:sz w:val="24"/>
          <w:szCs w:val="24"/>
        </w:rPr>
        <w:t>20</w:t>
      </w:r>
      <w:r w:rsidRPr="00CD157B">
        <w:rPr>
          <w:sz w:val="24"/>
          <w:szCs w:val="24"/>
        </w:rPr>
        <w:t xml:space="preserve"> год </w:t>
      </w:r>
    </w:p>
    <w:p w:rsidR="00C10FAE" w:rsidRPr="00113722" w:rsidRDefault="00C10FAE" w:rsidP="00C10FAE">
      <w:pPr>
        <w:jc w:val="center"/>
        <w:rPr>
          <w:b/>
          <w:sz w:val="24"/>
          <w:szCs w:val="24"/>
        </w:rPr>
      </w:pPr>
      <w:r w:rsidRPr="00113722">
        <w:rPr>
          <w:b/>
          <w:sz w:val="24"/>
          <w:szCs w:val="24"/>
        </w:rPr>
        <w:lastRenderedPageBreak/>
        <w:t>ПОЯСНИТЕЛЬНАЯ ЗАПИСКА</w:t>
      </w:r>
    </w:p>
    <w:p w:rsidR="00C10FAE" w:rsidRPr="009F6CCC" w:rsidRDefault="00C10FAE" w:rsidP="00DD5168">
      <w:pPr>
        <w:autoSpaceDE/>
        <w:autoSpaceDN/>
        <w:spacing w:before="120"/>
        <w:ind w:firstLine="284"/>
        <w:jc w:val="both"/>
        <w:rPr>
          <w:sz w:val="24"/>
          <w:szCs w:val="24"/>
        </w:rPr>
      </w:pPr>
      <w:r w:rsidRPr="009F6CCC">
        <w:rPr>
          <w:sz w:val="24"/>
          <w:szCs w:val="24"/>
        </w:rPr>
        <w:t>Программа разработана в соответствии:</w:t>
      </w:r>
    </w:p>
    <w:p w:rsidR="00C10FAE" w:rsidRPr="009F6CCC" w:rsidRDefault="00C10FAE" w:rsidP="00DD5168">
      <w:pPr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spacing w:before="120"/>
        <w:ind w:left="0" w:firstLine="284"/>
        <w:jc w:val="both"/>
        <w:rPr>
          <w:sz w:val="24"/>
          <w:szCs w:val="24"/>
        </w:rPr>
      </w:pPr>
      <w:r w:rsidRPr="009F6CCC">
        <w:rPr>
          <w:sz w:val="24"/>
          <w:szCs w:val="24"/>
        </w:rPr>
        <w:t xml:space="preserve">с </w:t>
      </w:r>
      <w:hyperlink r:id="rId8" w:history="1">
        <w:r w:rsidR="00606DD2" w:rsidRPr="009F6CCC">
          <w:rPr>
            <w:rStyle w:val="af2"/>
            <w:color w:val="auto"/>
            <w:sz w:val="24"/>
            <w:szCs w:val="24"/>
            <w:u w:val="none"/>
          </w:rPr>
          <w:t>Законом от 25 декабря 2008 г. № 273-ФЗ</w:t>
        </w:r>
      </w:hyperlink>
      <w:r w:rsidRPr="009F6CCC">
        <w:rPr>
          <w:sz w:val="24"/>
          <w:szCs w:val="24"/>
        </w:rPr>
        <w:t xml:space="preserve"> «О противодействии коррупции»;</w:t>
      </w:r>
    </w:p>
    <w:p w:rsidR="009F6CCC" w:rsidRPr="009F6CCC" w:rsidRDefault="00CD157B" w:rsidP="00DD5168">
      <w:pPr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spacing w:before="120"/>
        <w:ind w:left="0" w:firstLine="284"/>
        <w:jc w:val="both"/>
        <w:rPr>
          <w:sz w:val="24"/>
          <w:szCs w:val="24"/>
        </w:rPr>
      </w:pPr>
      <w:r w:rsidRPr="009F6CCC">
        <w:rPr>
          <w:color w:val="000000"/>
          <w:sz w:val="24"/>
          <w:szCs w:val="24"/>
          <w:shd w:val="clear" w:color="auto" w:fill="FFFFFF"/>
        </w:rPr>
        <w:t>Указом Президента РФ от 29 июня 2018 г. № 378 “О Национальном плане противодействия коррупции на 2018 - 2020 годы”</w:t>
      </w:r>
    </w:p>
    <w:p w:rsidR="00C10FAE" w:rsidRPr="009F6CCC" w:rsidRDefault="00136610" w:rsidP="00DD5168">
      <w:pPr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spacing w:before="120"/>
        <w:ind w:left="0" w:firstLine="284"/>
        <w:jc w:val="both"/>
        <w:rPr>
          <w:sz w:val="24"/>
          <w:szCs w:val="24"/>
        </w:rPr>
      </w:pPr>
      <w:hyperlink r:id="rId9" w:history="1">
        <w:r w:rsidR="00C10FAE" w:rsidRPr="009F6CCC">
          <w:rPr>
            <w:rStyle w:val="af2"/>
            <w:color w:val="auto"/>
            <w:sz w:val="24"/>
            <w:szCs w:val="24"/>
            <w:u w:val="none"/>
          </w:rPr>
          <w:t>Указом Президента РФ от 2 апреля 2013 г. № 309</w:t>
        </w:r>
      </w:hyperlink>
      <w:r w:rsidR="00C10FAE" w:rsidRPr="009F6CCC">
        <w:rPr>
          <w:sz w:val="24"/>
          <w:szCs w:val="24"/>
        </w:rPr>
        <w:t xml:space="preserve"> «О мерах по реализации отдельных положений Федерального закона </w:t>
      </w:r>
      <w:r w:rsidR="00606DD2" w:rsidRPr="009F6CCC">
        <w:rPr>
          <w:sz w:val="24"/>
          <w:szCs w:val="24"/>
        </w:rPr>
        <w:t>"</w:t>
      </w:r>
      <w:r w:rsidR="00C10FAE" w:rsidRPr="009F6CCC">
        <w:rPr>
          <w:sz w:val="24"/>
          <w:szCs w:val="24"/>
        </w:rPr>
        <w:t>О противодействии коррупции</w:t>
      </w:r>
      <w:r w:rsidR="00606DD2" w:rsidRPr="009F6CCC">
        <w:rPr>
          <w:sz w:val="24"/>
          <w:szCs w:val="24"/>
        </w:rPr>
        <w:t>"</w:t>
      </w:r>
      <w:r w:rsidR="00C10FAE" w:rsidRPr="009F6CCC">
        <w:rPr>
          <w:sz w:val="24"/>
          <w:szCs w:val="24"/>
        </w:rPr>
        <w:t>»;</w:t>
      </w:r>
    </w:p>
    <w:p w:rsidR="00C10FAE" w:rsidRPr="009F6CCC" w:rsidRDefault="00136610" w:rsidP="00DD5168">
      <w:pPr>
        <w:numPr>
          <w:ilvl w:val="0"/>
          <w:numId w:val="4"/>
        </w:numPr>
        <w:tabs>
          <w:tab w:val="clear" w:pos="720"/>
          <w:tab w:val="num" w:pos="426"/>
        </w:tabs>
        <w:autoSpaceDE/>
        <w:autoSpaceDN/>
        <w:spacing w:before="120"/>
        <w:ind w:left="0" w:firstLine="284"/>
        <w:jc w:val="both"/>
        <w:rPr>
          <w:sz w:val="24"/>
          <w:szCs w:val="24"/>
        </w:rPr>
      </w:pPr>
      <w:hyperlink r:id="rId10" w:history="1">
        <w:r w:rsidR="00606DD2" w:rsidRPr="009F6CCC">
          <w:rPr>
            <w:rStyle w:val="af2"/>
            <w:color w:val="auto"/>
            <w:sz w:val="24"/>
            <w:szCs w:val="24"/>
            <w:u w:val="none"/>
          </w:rPr>
          <w:t>п</w:t>
        </w:r>
        <w:r w:rsidR="00C10FAE" w:rsidRPr="009F6CCC">
          <w:rPr>
            <w:rStyle w:val="af2"/>
            <w:color w:val="auto"/>
            <w:sz w:val="24"/>
            <w:szCs w:val="24"/>
            <w:u w:val="none"/>
          </w:rPr>
          <w:t>остановлени</w:t>
        </w:r>
        <w:r w:rsidR="00606DD2" w:rsidRPr="009F6CCC">
          <w:rPr>
            <w:rStyle w:val="af2"/>
            <w:color w:val="auto"/>
            <w:sz w:val="24"/>
            <w:szCs w:val="24"/>
            <w:u w:val="none"/>
          </w:rPr>
          <w:t>ем</w:t>
        </w:r>
        <w:r w:rsidR="00C10FAE" w:rsidRPr="009F6CCC">
          <w:rPr>
            <w:rStyle w:val="af2"/>
            <w:color w:val="auto"/>
            <w:sz w:val="24"/>
            <w:szCs w:val="24"/>
            <w:u w:val="none"/>
          </w:rPr>
          <w:t xml:space="preserve"> Правительства РФ от 19 августа 2011 г. № 694</w:t>
        </w:r>
      </w:hyperlink>
      <w:r w:rsidR="00C10FAE" w:rsidRPr="009F6CCC">
        <w:rPr>
          <w:sz w:val="24"/>
          <w:szCs w:val="24"/>
        </w:rPr>
        <w:t xml:space="preserve"> «Об утверждении методики осуществления мониторинга правоприменения в Российской Федерации»</w:t>
      </w:r>
      <w:r w:rsidR="001973CC">
        <w:rPr>
          <w:sz w:val="24"/>
          <w:szCs w:val="24"/>
        </w:rPr>
        <w:t>.</w:t>
      </w:r>
    </w:p>
    <w:p w:rsidR="00C10FAE" w:rsidRPr="00DD5168" w:rsidRDefault="00C10FAE" w:rsidP="00DD5168">
      <w:pPr>
        <w:widowControl w:val="0"/>
        <w:spacing w:before="120"/>
        <w:ind w:firstLine="284"/>
        <w:jc w:val="both"/>
        <w:rPr>
          <w:b/>
          <w:sz w:val="24"/>
          <w:szCs w:val="24"/>
        </w:rPr>
      </w:pPr>
      <w:r w:rsidRPr="00DD5168">
        <w:rPr>
          <w:b/>
          <w:sz w:val="24"/>
          <w:szCs w:val="24"/>
        </w:rPr>
        <w:t xml:space="preserve">Цели программы: 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6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  <w:shd w:val="clear" w:color="auto" w:fill="FFFFFF"/>
        </w:rPr>
        <w:t>отсутствие причин и условий, которые порождают коррупцию в образовательной организации;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6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нравственно-психологическая атмосфера, направленная на эффективную профилактику коррупции в детском саду.</w:t>
      </w:r>
    </w:p>
    <w:p w:rsidR="00C10FAE" w:rsidRPr="00DD5168" w:rsidRDefault="00C10FAE" w:rsidP="00DD5168">
      <w:pPr>
        <w:widowControl w:val="0"/>
        <w:spacing w:before="120"/>
        <w:ind w:firstLine="284"/>
        <w:jc w:val="both"/>
        <w:rPr>
          <w:b/>
          <w:sz w:val="24"/>
          <w:szCs w:val="24"/>
        </w:rPr>
      </w:pPr>
      <w:r w:rsidRPr="00DD5168">
        <w:rPr>
          <w:b/>
          <w:sz w:val="24"/>
          <w:szCs w:val="24"/>
        </w:rPr>
        <w:t xml:space="preserve">Задачи программы: 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7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предупредить коррупционные правонарушения среди участников программы;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7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 xml:space="preserve">не допустить предпосылки и исключить возможности фактов коррупции в </w:t>
      </w:r>
      <w:r w:rsidR="00C3361C">
        <w:rPr>
          <w:rFonts w:ascii="Times New Roman" w:hAnsi="Times New Roman"/>
          <w:sz w:val="24"/>
          <w:szCs w:val="24"/>
        </w:rPr>
        <w:t>ЧОУ «Международная школа АЛЛА ПРИМА» (далее - ЧОУ)</w:t>
      </w:r>
      <w:r w:rsidRPr="009F6CCC">
        <w:rPr>
          <w:rFonts w:ascii="Times New Roman" w:hAnsi="Times New Roman"/>
          <w:sz w:val="24"/>
          <w:szCs w:val="24"/>
        </w:rPr>
        <w:t>;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7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 xml:space="preserve">укрепить доверие граждан к деятельности администрации </w:t>
      </w:r>
      <w:r w:rsidR="00C3361C">
        <w:rPr>
          <w:rFonts w:ascii="Times New Roman" w:hAnsi="Times New Roman"/>
          <w:sz w:val="24"/>
          <w:szCs w:val="24"/>
        </w:rPr>
        <w:t>ЧОУ</w:t>
      </w:r>
      <w:r w:rsidRPr="009F6CCC">
        <w:rPr>
          <w:rFonts w:ascii="Times New Roman" w:hAnsi="Times New Roman"/>
          <w:sz w:val="24"/>
          <w:szCs w:val="24"/>
        </w:rPr>
        <w:t>;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7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оптимизировать и конкретизировать полномочия должностных лиц;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7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формировать антикоррупционное сознание участников образовательных отношений;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7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 xml:space="preserve">повысить эффективность управления, качества и доступности представляемых </w:t>
      </w:r>
      <w:r w:rsidR="00C3361C">
        <w:rPr>
          <w:rFonts w:ascii="Times New Roman" w:hAnsi="Times New Roman"/>
          <w:sz w:val="24"/>
          <w:szCs w:val="24"/>
        </w:rPr>
        <w:t>ЧОУ</w:t>
      </w:r>
      <w:r w:rsidRPr="009F6CCC">
        <w:rPr>
          <w:rFonts w:ascii="Times New Roman" w:hAnsi="Times New Roman"/>
          <w:sz w:val="24"/>
          <w:szCs w:val="24"/>
        </w:rPr>
        <w:t xml:space="preserve"> образовательных услуг;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7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7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совершенствовать методы обучения и воспитания детей нравственным нормам, составляющим основу личности, устойчивой против коррупции;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7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C10FAE" w:rsidRPr="009F6CCC" w:rsidRDefault="00C10FAE" w:rsidP="00DD5168">
      <w:pPr>
        <w:pStyle w:val="af3"/>
        <w:widowControl w:val="0"/>
        <w:numPr>
          <w:ilvl w:val="0"/>
          <w:numId w:val="7"/>
        </w:numPr>
        <w:spacing w:before="12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 xml:space="preserve">содействовать реализации прав граждан на доступ к информации о деятельности </w:t>
      </w:r>
      <w:r w:rsidR="00C3361C">
        <w:rPr>
          <w:rFonts w:ascii="Times New Roman" w:hAnsi="Times New Roman"/>
          <w:sz w:val="24"/>
          <w:szCs w:val="24"/>
        </w:rPr>
        <w:t>ЧОУ</w:t>
      </w:r>
      <w:r w:rsidRPr="009F6CCC">
        <w:rPr>
          <w:rFonts w:ascii="Times New Roman" w:hAnsi="Times New Roman"/>
          <w:sz w:val="24"/>
          <w:szCs w:val="24"/>
        </w:rPr>
        <w:t>, в том числе через официальный сайт в сети Интернет.</w:t>
      </w:r>
    </w:p>
    <w:p w:rsidR="00C10FAE" w:rsidRPr="00DD5168" w:rsidRDefault="00C10FAE" w:rsidP="00DD5168">
      <w:pPr>
        <w:widowControl w:val="0"/>
        <w:spacing w:before="120"/>
        <w:ind w:firstLine="284"/>
        <w:jc w:val="both"/>
        <w:rPr>
          <w:b/>
          <w:sz w:val="24"/>
          <w:szCs w:val="24"/>
        </w:rPr>
      </w:pPr>
      <w:r w:rsidRPr="00DD5168">
        <w:rPr>
          <w:b/>
          <w:sz w:val="24"/>
          <w:szCs w:val="24"/>
        </w:rPr>
        <w:t>Принципы противодействия коррупции:</w:t>
      </w:r>
    </w:p>
    <w:p w:rsidR="00C10FAE" w:rsidRPr="009F6CCC" w:rsidRDefault="00C10FAE" w:rsidP="00DD5168">
      <w:pPr>
        <w:adjustRightInd w:val="0"/>
        <w:spacing w:before="120"/>
        <w:ind w:firstLine="284"/>
        <w:jc w:val="both"/>
        <w:rPr>
          <w:iCs/>
          <w:sz w:val="24"/>
          <w:szCs w:val="24"/>
        </w:rPr>
      </w:pPr>
      <w:r w:rsidRPr="009F6CCC">
        <w:rPr>
          <w:iCs/>
          <w:sz w:val="24"/>
          <w:szCs w:val="24"/>
        </w:rPr>
        <w:t xml:space="preserve">1. Принцип соответствия политики </w:t>
      </w:r>
      <w:r w:rsidR="00C3361C">
        <w:rPr>
          <w:iCs/>
          <w:sz w:val="24"/>
          <w:szCs w:val="24"/>
        </w:rPr>
        <w:t>ЧОУ</w:t>
      </w:r>
      <w:r w:rsidRPr="009F6CCC">
        <w:rPr>
          <w:iCs/>
          <w:sz w:val="24"/>
          <w:szCs w:val="24"/>
        </w:rPr>
        <w:t xml:space="preserve">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C3361C">
        <w:rPr>
          <w:iCs/>
          <w:sz w:val="24"/>
          <w:szCs w:val="24"/>
        </w:rPr>
        <w:t>ЧОУ</w:t>
      </w:r>
      <w:r w:rsidRPr="009F6CCC">
        <w:rPr>
          <w:iCs/>
          <w:sz w:val="24"/>
          <w:szCs w:val="24"/>
        </w:rPr>
        <w:t>.</w:t>
      </w:r>
    </w:p>
    <w:p w:rsidR="00C10FAE" w:rsidRPr="009F6CCC" w:rsidRDefault="00C10FAE" w:rsidP="00DD5168">
      <w:pPr>
        <w:adjustRightInd w:val="0"/>
        <w:spacing w:before="120"/>
        <w:ind w:firstLine="284"/>
        <w:jc w:val="both"/>
        <w:rPr>
          <w:iCs/>
          <w:sz w:val="24"/>
          <w:szCs w:val="24"/>
        </w:rPr>
      </w:pPr>
      <w:r w:rsidRPr="009F6CCC">
        <w:rPr>
          <w:iCs/>
          <w:sz w:val="24"/>
          <w:szCs w:val="24"/>
        </w:rPr>
        <w:t xml:space="preserve">2. Принцип личного примера руководства: ключевая роль руководства </w:t>
      </w:r>
      <w:r w:rsidR="00C3361C">
        <w:rPr>
          <w:iCs/>
          <w:sz w:val="24"/>
          <w:szCs w:val="24"/>
        </w:rPr>
        <w:t xml:space="preserve">ЧОУ </w:t>
      </w:r>
      <w:r w:rsidRPr="009F6CCC">
        <w:rPr>
          <w:iCs/>
          <w:sz w:val="24"/>
          <w:szCs w:val="24"/>
        </w:rPr>
        <w:t>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C10FAE" w:rsidRPr="009F6CCC" w:rsidRDefault="00C10FAE" w:rsidP="00DD5168">
      <w:pPr>
        <w:adjustRightInd w:val="0"/>
        <w:spacing w:before="120"/>
        <w:ind w:firstLine="284"/>
        <w:jc w:val="both"/>
        <w:rPr>
          <w:iCs/>
          <w:sz w:val="24"/>
          <w:szCs w:val="24"/>
        </w:rPr>
      </w:pPr>
      <w:r w:rsidRPr="009F6CCC">
        <w:rPr>
          <w:iCs/>
          <w:sz w:val="24"/>
          <w:szCs w:val="24"/>
        </w:rPr>
        <w:t xml:space="preserve">3. Принцип вовлеченности работников: информированность работников </w:t>
      </w:r>
      <w:r w:rsidR="00C3361C">
        <w:rPr>
          <w:iCs/>
          <w:sz w:val="24"/>
          <w:szCs w:val="24"/>
        </w:rPr>
        <w:t xml:space="preserve">ЧОУ </w:t>
      </w:r>
      <w:r w:rsidRPr="009F6CCC">
        <w:rPr>
          <w:iCs/>
          <w:sz w:val="24"/>
          <w:szCs w:val="24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10FAE" w:rsidRPr="009F6CCC" w:rsidRDefault="00C10FAE" w:rsidP="00DD5168">
      <w:pPr>
        <w:adjustRightInd w:val="0"/>
        <w:spacing w:before="120"/>
        <w:ind w:firstLine="284"/>
        <w:jc w:val="both"/>
        <w:rPr>
          <w:iCs/>
          <w:sz w:val="24"/>
          <w:szCs w:val="24"/>
        </w:rPr>
      </w:pPr>
      <w:r w:rsidRPr="009F6CCC">
        <w:rPr>
          <w:iCs/>
          <w:sz w:val="24"/>
          <w:szCs w:val="24"/>
        </w:rPr>
        <w:lastRenderedPageBreak/>
        <w:t xml:space="preserve"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C3361C">
        <w:rPr>
          <w:iCs/>
          <w:sz w:val="24"/>
          <w:szCs w:val="24"/>
        </w:rPr>
        <w:t>ЧОУ</w:t>
      </w:r>
      <w:r w:rsidRPr="009F6CCC">
        <w:rPr>
          <w:iCs/>
          <w:sz w:val="24"/>
          <w:szCs w:val="24"/>
        </w:rPr>
        <w:t xml:space="preserve">, его руководителей и работников в коррупционную деятельность, осуществляется с учетом существующих в деятельности </w:t>
      </w:r>
      <w:r w:rsidR="00C3361C">
        <w:rPr>
          <w:iCs/>
          <w:sz w:val="24"/>
          <w:szCs w:val="24"/>
        </w:rPr>
        <w:t xml:space="preserve">ЧОУ </w:t>
      </w:r>
      <w:r w:rsidRPr="009F6CCC">
        <w:rPr>
          <w:iCs/>
          <w:sz w:val="24"/>
          <w:szCs w:val="24"/>
        </w:rPr>
        <w:t>коррупционных рисков.</w:t>
      </w:r>
    </w:p>
    <w:p w:rsidR="00C10FAE" w:rsidRPr="009F6CCC" w:rsidRDefault="00C10FAE" w:rsidP="00DD5168">
      <w:pPr>
        <w:adjustRightInd w:val="0"/>
        <w:spacing w:before="120"/>
        <w:ind w:firstLine="284"/>
        <w:jc w:val="both"/>
        <w:rPr>
          <w:iCs/>
          <w:sz w:val="24"/>
          <w:szCs w:val="24"/>
        </w:rPr>
      </w:pPr>
      <w:r w:rsidRPr="009F6CCC">
        <w:rPr>
          <w:iCs/>
          <w:sz w:val="24"/>
          <w:szCs w:val="24"/>
        </w:rPr>
        <w:t xml:space="preserve">5. Принцип эффективности антикоррупционных процедур: применение в </w:t>
      </w:r>
      <w:r w:rsidR="00C3361C">
        <w:rPr>
          <w:iCs/>
          <w:sz w:val="24"/>
          <w:szCs w:val="24"/>
        </w:rPr>
        <w:t>ЧОУ</w:t>
      </w:r>
      <w:r w:rsidRPr="009F6CCC">
        <w:rPr>
          <w:iCs/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C10FAE" w:rsidRPr="009F6CCC" w:rsidRDefault="00C10FAE" w:rsidP="00DD5168">
      <w:pPr>
        <w:adjustRightInd w:val="0"/>
        <w:spacing w:before="120"/>
        <w:ind w:firstLine="284"/>
        <w:jc w:val="both"/>
        <w:rPr>
          <w:iCs/>
          <w:sz w:val="24"/>
          <w:szCs w:val="24"/>
        </w:rPr>
      </w:pPr>
      <w:r w:rsidRPr="009F6CCC">
        <w:rPr>
          <w:iCs/>
          <w:sz w:val="24"/>
          <w:szCs w:val="24"/>
        </w:rPr>
        <w:t xml:space="preserve">6. Принцип ответственности и неотвратимости наказания: неотвратимость наказания для работников </w:t>
      </w:r>
      <w:r w:rsidR="00C3361C">
        <w:rPr>
          <w:iCs/>
          <w:sz w:val="24"/>
          <w:szCs w:val="24"/>
        </w:rPr>
        <w:t xml:space="preserve">ЧОУ </w:t>
      </w:r>
      <w:r w:rsidRPr="009F6CCC">
        <w:rPr>
          <w:iCs/>
          <w:sz w:val="24"/>
          <w:szCs w:val="24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C3361C">
        <w:rPr>
          <w:iCs/>
          <w:sz w:val="24"/>
          <w:szCs w:val="24"/>
        </w:rPr>
        <w:t xml:space="preserve">ЧОУ </w:t>
      </w:r>
      <w:r w:rsidRPr="009F6CCC">
        <w:rPr>
          <w:iCs/>
          <w:sz w:val="24"/>
          <w:szCs w:val="24"/>
        </w:rPr>
        <w:t>за реализацию внутриорганизационной антикоррупционной политики.</w:t>
      </w:r>
    </w:p>
    <w:p w:rsidR="00C10FAE" w:rsidRPr="009F6CCC" w:rsidRDefault="00C10FAE" w:rsidP="00DD5168">
      <w:pPr>
        <w:adjustRightInd w:val="0"/>
        <w:spacing w:before="120"/>
        <w:ind w:firstLine="284"/>
        <w:jc w:val="both"/>
        <w:rPr>
          <w:iCs/>
          <w:sz w:val="24"/>
          <w:szCs w:val="24"/>
        </w:rPr>
      </w:pPr>
      <w:r w:rsidRPr="009F6CCC">
        <w:rPr>
          <w:iCs/>
          <w:sz w:val="24"/>
          <w:szCs w:val="24"/>
        </w:rPr>
        <w:t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C10FAE" w:rsidRPr="009F6CCC" w:rsidRDefault="00C10FAE" w:rsidP="009F6CCC">
      <w:pPr>
        <w:spacing w:before="120"/>
        <w:jc w:val="both"/>
        <w:rPr>
          <w:sz w:val="24"/>
          <w:szCs w:val="24"/>
        </w:rPr>
      </w:pPr>
    </w:p>
    <w:p w:rsidR="00C10FAE" w:rsidRPr="009F6CCC" w:rsidRDefault="00C10FAE" w:rsidP="00C10FAE">
      <w:pPr>
        <w:spacing w:before="120"/>
        <w:jc w:val="center"/>
        <w:rPr>
          <w:b/>
          <w:sz w:val="24"/>
          <w:szCs w:val="24"/>
        </w:rPr>
      </w:pPr>
      <w:r w:rsidRPr="009F6CCC">
        <w:rPr>
          <w:b/>
          <w:sz w:val="24"/>
          <w:szCs w:val="24"/>
        </w:rPr>
        <w:t xml:space="preserve">ПАСПОРТ ПРОГРАММЫ </w:t>
      </w:r>
    </w:p>
    <w:p w:rsidR="00C10FAE" w:rsidRPr="009F6CCC" w:rsidRDefault="00C10FAE" w:rsidP="00C10FAE">
      <w:pPr>
        <w:spacing w:before="120"/>
        <w:jc w:val="center"/>
        <w:rPr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88"/>
      </w:tblGrid>
      <w:tr w:rsidR="00C10FAE" w:rsidRPr="009F6CCC" w:rsidTr="00C10FAE">
        <w:tc>
          <w:tcPr>
            <w:tcW w:w="3005" w:type="dxa"/>
          </w:tcPr>
          <w:p w:rsidR="00C10FAE" w:rsidRPr="009F6CCC" w:rsidRDefault="00C10FAE" w:rsidP="00C10FAE">
            <w:pPr>
              <w:spacing w:before="120"/>
              <w:jc w:val="center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</w:tcPr>
          <w:p w:rsidR="00C10FAE" w:rsidRPr="009F6CCC" w:rsidRDefault="00C10FAE" w:rsidP="00C10FAE">
            <w:pPr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 xml:space="preserve">Программа противодействия коррупции </w:t>
            </w:r>
            <w:r w:rsidR="00C3361C">
              <w:rPr>
                <w:sz w:val="24"/>
                <w:szCs w:val="24"/>
              </w:rPr>
              <w:t>частного общеобразовательного учреждения «Международная школа АЛЛА ПРИМА»</w:t>
            </w:r>
            <w:r w:rsidR="003027F5">
              <w:rPr>
                <w:sz w:val="24"/>
                <w:szCs w:val="24"/>
              </w:rPr>
              <w:t>.</w:t>
            </w:r>
          </w:p>
        </w:tc>
      </w:tr>
      <w:tr w:rsidR="00C10FAE" w:rsidRPr="009F6CCC" w:rsidTr="00C10FAE">
        <w:tc>
          <w:tcPr>
            <w:tcW w:w="3005" w:type="dxa"/>
          </w:tcPr>
          <w:p w:rsidR="00C10FAE" w:rsidRPr="009F6CCC" w:rsidRDefault="00C10FAE" w:rsidP="00C10FAE">
            <w:pPr>
              <w:spacing w:before="120"/>
              <w:jc w:val="center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8" w:type="dxa"/>
          </w:tcPr>
          <w:p w:rsidR="00C10FAE" w:rsidRPr="009F6CCC" w:rsidRDefault="00C10FAE" w:rsidP="00C10FAE">
            <w:pPr>
              <w:pStyle w:val="aa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Срок реализации: 20</w:t>
            </w:r>
            <w:r w:rsidR="003027F5">
              <w:rPr>
                <w:rFonts w:ascii="Times New Roman" w:hAnsi="Times New Roman"/>
                <w:sz w:val="24"/>
                <w:szCs w:val="24"/>
              </w:rPr>
              <w:t>20</w:t>
            </w:r>
            <w:r w:rsidR="00561155" w:rsidRPr="009F6CC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>20</w:t>
            </w:r>
            <w:r w:rsidR="00C3361C">
              <w:rPr>
                <w:rFonts w:ascii="Times New Roman" w:hAnsi="Times New Roman"/>
                <w:sz w:val="24"/>
                <w:szCs w:val="24"/>
              </w:rPr>
              <w:t>2</w:t>
            </w:r>
            <w:r w:rsidR="003027F5">
              <w:rPr>
                <w:rFonts w:ascii="Times New Roman" w:hAnsi="Times New Roman"/>
                <w:sz w:val="24"/>
                <w:szCs w:val="24"/>
              </w:rPr>
              <w:t>5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  <w:p w:rsidR="00C10FAE" w:rsidRPr="009F6CCC" w:rsidRDefault="00C10FAE" w:rsidP="00C10FAE">
            <w:pPr>
              <w:pStyle w:val="aa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Этапы реализации:</w:t>
            </w:r>
          </w:p>
          <w:p w:rsidR="00C10FAE" w:rsidRPr="009F6CCC" w:rsidRDefault="00C10FAE" w:rsidP="00C10FAE">
            <w:pPr>
              <w:pStyle w:val="aa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 xml:space="preserve"> этап – 201</w:t>
            </w:r>
            <w:r w:rsidR="003027F5">
              <w:rPr>
                <w:rFonts w:ascii="Times New Roman" w:hAnsi="Times New Roman"/>
                <w:sz w:val="24"/>
                <w:szCs w:val="24"/>
              </w:rPr>
              <w:t>9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7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2020 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>г</w:t>
            </w:r>
            <w:r w:rsidR="00561155" w:rsidRPr="009F6CCC">
              <w:rPr>
                <w:rFonts w:ascii="Times New Roman" w:hAnsi="Times New Roman"/>
                <w:sz w:val="24"/>
                <w:szCs w:val="24"/>
              </w:rPr>
              <w:t>од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0FAE" w:rsidRPr="009F6CCC" w:rsidRDefault="00C10FAE" w:rsidP="00C10FAE">
            <w:pPr>
              <w:pStyle w:val="aa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 xml:space="preserve"> этап – 20</w:t>
            </w:r>
            <w:r w:rsidR="003027F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3027F5" w:rsidRPr="003027F5">
              <w:rPr>
                <w:rFonts w:ascii="Times New Roman" w:hAnsi="Times New Roman"/>
                <w:sz w:val="24"/>
                <w:szCs w:val="24"/>
              </w:rPr>
              <w:t>–</w:t>
            </w:r>
            <w:r w:rsidR="003027F5">
              <w:rPr>
                <w:rFonts w:ascii="Times New Roman" w:hAnsi="Times New Roman"/>
                <w:sz w:val="24"/>
                <w:szCs w:val="24"/>
              </w:rPr>
              <w:t xml:space="preserve"> 2024 </w:t>
            </w:r>
            <w:r w:rsidR="00561155" w:rsidRPr="009F6CCC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0FAE" w:rsidRPr="009F6CCC" w:rsidRDefault="00C10FAE" w:rsidP="00C10FAE">
            <w:pPr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  <w:lang w:val="en-US"/>
              </w:rPr>
              <w:t>III</w:t>
            </w:r>
            <w:r w:rsidRPr="009F6CCC">
              <w:rPr>
                <w:sz w:val="24"/>
                <w:szCs w:val="24"/>
              </w:rPr>
              <w:t xml:space="preserve"> этап – 20</w:t>
            </w:r>
            <w:r w:rsidR="00C3361C">
              <w:rPr>
                <w:sz w:val="24"/>
                <w:szCs w:val="24"/>
              </w:rPr>
              <w:t>2</w:t>
            </w:r>
            <w:r w:rsidR="003027F5">
              <w:rPr>
                <w:sz w:val="24"/>
                <w:szCs w:val="24"/>
                <w:lang w:val="en-US"/>
              </w:rPr>
              <w:t>4-2025</w:t>
            </w:r>
            <w:r w:rsidRPr="009F6CCC">
              <w:rPr>
                <w:sz w:val="24"/>
                <w:szCs w:val="24"/>
              </w:rPr>
              <w:t xml:space="preserve"> </w:t>
            </w:r>
            <w:r w:rsidR="00561155" w:rsidRPr="009F6CCC">
              <w:rPr>
                <w:sz w:val="24"/>
                <w:szCs w:val="24"/>
              </w:rPr>
              <w:t>год</w:t>
            </w:r>
          </w:p>
        </w:tc>
      </w:tr>
      <w:tr w:rsidR="00C10FAE" w:rsidRPr="009F6CCC" w:rsidTr="00C10FAE">
        <w:tc>
          <w:tcPr>
            <w:tcW w:w="3005" w:type="dxa"/>
          </w:tcPr>
          <w:p w:rsidR="00C10FAE" w:rsidRPr="009F6CCC" w:rsidRDefault="00C10FAE" w:rsidP="00C10FAE">
            <w:pPr>
              <w:spacing w:before="120"/>
              <w:jc w:val="center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88" w:type="dxa"/>
          </w:tcPr>
          <w:p w:rsidR="00C10FAE" w:rsidRPr="009F6CCC" w:rsidRDefault="00C10FAE" w:rsidP="00C10FAE">
            <w:pPr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– комиссия по противодействию коррупции;</w:t>
            </w:r>
          </w:p>
          <w:p w:rsidR="00C10FAE" w:rsidRPr="009F6CCC" w:rsidRDefault="00C10FAE" w:rsidP="00C10FAE">
            <w:pPr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 xml:space="preserve">– </w:t>
            </w:r>
            <w:r w:rsidR="00C3361C">
              <w:rPr>
                <w:sz w:val="24"/>
                <w:szCs w:val="24"/>
              </w:rPr>
              <w:t>директор – Гонтарева О.В.</w:t>
            </w:r>
            <w:r w:rsidRPr="009F6CCC">
              <w:rPr>
                <w:sz w:val="24"/>
                <w:szCs w:val="24"/>
              </w:rPr>
              <w:t>;</w:t>
            </w:r>
          </w:p>
          <w:p w:rsidR="00C10FAE" w:rsidRPr="009F6CCC" w:rsidRDefault="00C10FAE" w:rsidP="00C10FAE">
            <w:pPr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 xml:space="preserve">– заместитель </w:t>
            </w:r>
            <w:r w:rsidR="00C3361C">
              <w:rPr>
                <w:sz w:val="24"/>
                <w:szCs w:val="24"/>
              </w:rPr>
              <w:t>директора по УВР – Гонтарев Д.В.</w:t>
            </w:r>
          </w:p>
        </w:tc>
      </w:tr>
      <w:tr w:rsidR="00C10FAE" w:rsidRPr="009F6CCC" w:rsidTr="00C10FAE">
        <w:tc>
          <w:tcPr>
            <w:tcW w:w="3005" w:type="dxa"/>
          </w:tcPr>
          <w:p w:rsidR="00C10FAE" w:rsidRPr="009F6CCC" w:rsidRDefault="00C10FAE" w:rsidP="00C10FAE">
            <w:pPr>
              <w:spacing w:before="120"/>
              <w:jc w:val="center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</w:tcPr>
          <w:p w:rsidR="00C10FAE" w:rsidRPr="009F6CCC" w:rsidRDefault="00C10FAE" w:rsidP="00C10FAE">
            <w:pPr>
              <w:pStyle w:val="western"/>
              <w:shd w:val="clear" w:color="auto" w:fill="FFFFFF"/>
              <w:spacing w:before="12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C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педагогический коллектив;</w:t>
            </w:r>
          </w:p>
          <w:p w:rsidR="00C10FAE" w:rsidRPr="009F6CCC" w:rsidRDefault="00C10FAE" w:rsidP="00C10FAE">
            <w:pPr>
              <w:pStyle w:val="western"/>
              <w:shd w:val="clear" w:color="auto" w:fill="FFFFFF"/>
              <w:spacing w:before="12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C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учебно-вспомогательный персонал;</w:t>
            </w:r>
          </w:p>
          <w:p w:rsidR="00C10FAE" w:rsidRPr="009F6CCC" w:rsidRDefault="00C10FAE" w:rsidP="00C10FAE">
            <w:pPr>
              <w:pStyle w:val="western"/>
              <w:shd w:val="clear" w:color="auto" w:fill="FFFFFF"/>
              <w:spacing w:before="12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C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561155" w:rsidRPr="009F6C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F6C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обслуживающий персонал;</w:t>
            </w:r>
          </w:p>
          <w:p w:rsidR="00C10FAE" w:rsidRPr="009F6CCC" w:rsidRDefault="00C10FAE" w:rsidP="00C10FAE">
            <w:pPr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 xml:space="preserve">– </w:t>
            </w:r>
            <w:r w:rsidR="00C3361C">
              <w:rPr>
                <w:sz w:val="24"/>
                <w:szCs w:val="24"/>
              </w:rPr>
              <w:t>ученики</w:t>
            </w:r>
            <w:r w:rsidRPr="009F6CCC">
              <w:rPr>
                <w:sz w:val="24"/>
                <w:szCs w:val="24"/>
              </w:rPr>
              <w:t>;</w:t>
            </w:r>
          </w:p>
          <w:p w:rsidR="00C10FAE" w:rsidRPr="009F6CCC" w:rsidRDefault="00C10FAE" w:rsidP="00C10FAE">
            <w:pPr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 xml:space="preserve">– родители/законные представители </w:t>
            </w:r>
            <w:r w:rsidR="00C3361C">
              <w:rPr>
                <w:sz w:val="24"/>
                <w:szCs w:val="24"/>
              </w:rPr>
              <w:t>учеников</w:t>
            </w:r>
            <w:r w:rsidRPr="009F6CCC">
              <w:rPr>
                <w:sz w:val="24"/>
                <w:szCs w:val="24"/>
              </w:rPr>
              <w:t xml:space="preserve">; </w:t>
            </w:r>
          </w:p>
          <w:p w:rsidR="00C10FAE" w:rsidRPr="009F6CCC" w:rsidRDefault="00C10FAE" w:rsidP="00C10FAE">
            <w:pPr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 xml:space="preserve">– физические и юридические лица, заинтересованные в качественном оказании образовательных услуг </w:t>
            </w:r>
            <w:r w:rsidR="00C3361C">
              <w:rPr>
                <w:sz w:val="24"/>
                <w:szCs w:val="24"/>
              </w:rPr>
              <w:t>ЧОУ</w:t>
            </w:r>
          </w:p>
        </w:tc>
      </w:tr>
    </w:tbl>
    <w:p w:rsidR="00C10FAE" w:rsidRDefault="00C10FAE" w:rsidP="00C10FAE">
      <w:pPr>
        <w:widowControl w:val="0"/>
        <w:spacing w:before="120"/>
        <w:rPr>
          <w:sz w:val="24"/>
          <w:szCs w:val="24"/>
        </w:rPr>
      </w:pPr>
    </w:p>
    <w:p w:rsidR="00C3361C" w:rsidRDefault="00C3361C" w:rsidP="00C10FAE">
      <w:pPr>
        <w:widowControl w:val="0"/>
        <w:spacing w:before="120"/>
        <w:rPr>
          <w:sz w:val="24"/>
          <w:szCs w:val="24"/>
        </w:rPr>
      </w:pPr>
    </w:p>
    <w:p w:rsidR="00C3361C" w:rsidRDefault="00C3361C" w:rsidP="00C10FAE">
      <w:pPr>
        <w:widowControl w:val="0"/>
        <w:spacing w:before="120"/>
        <w:rPr>
          <w:sz w:val="24"/>
          <w:szCs w:val="24"/>
        </w:rPr>
      </w:pPr>
    </w:p>
    <w:p w:rsidR="00C3361C" w:rsidRDefault="00C3361C" w:rsidP="00C10FAE">
      <w:pPr>
        <w:widowControl w:val="0"/>
        <w:spacing w:before="120"/>
        <w:rPr>
          <w:sz w:val="24"/>
          <w:szCs w:val="24"/>
        </w:rPr>
      </w:pPr>
    </w:p>
    <w:p w:rsidR="00C3361C" w:rsidRPr="009F6CCC" w:rsidRDefault="00C3361C" w:rsidP="00C10FAE">
      <w:pPr>
        <w:widowControl w:val="0"/>
        <w:spacing w:before="120"/>
        <w:rPr>
          <w:sz w:val="24"/>
          <w:szCs w:val="24"/>
        </w:rPr>
      </w:pPr>
    </w:p>
    <w:p w:rsidR="00C10FAE" w:rsidRPr="009F6CCC" w:rsidRDefault="00C10FAE" w:rsidP="00C10FAE">
      <w:pPr>
        <w:widowControl w:val="0"/>
        <w:spacing w:before="120"/>
        <w:jc w:val="center"/>
        <w:rPr>
          <w:b/>
          <w:sz w:val="24"/>
          <w:szCs w:val="24"/>
        </w:rPr>
      </w:pPr>
      <w:r w:rsidRPr="009F6CCC">
        <w:rPr>
          <w:b/>
          <w:sz w:val="24"/>
          <w:szCs w:val="24"/>
        </w:rPr>
        <w:lastRenderedPageBreak/>
        <w:t>ОСНОВНАЯ ЧАСТЬ</w:t>
      </w:r>
    </w:p>
    <w:p w:rsidR="00C10FAE" w:rsidRPr="009F6CCC" w:rsidRDefault="00C10FAE" w:rsidP="00C10FAE">
      <w:pPr>
        <w:widowControl w:val="0"/>
        <w:autoSpaceDE/>
        <w:autoSpaceDN/>
        <w:spacing w:before="120" w:line="276" w:lineRule="auto"/>
        <w:jc w:val="center"/>
        <w:rPr>
          <w:sz w:val="24"/>
          <w:szCs w:val="24"/>
        </w:rPr>
      </w:pPr>
      <w:r w:rsidRPr="009F6CCC">
        <w:rPr>
          <w:sz w:val="24"/>
          <w:szCs w:val="24"/>
        </w:rPr>
        <w:t>Состояние проблемы</w:t>
      </w:r>
    </w:p>
    <w:p w:rsidR="00C10FAE" w:rsidRPr="00DD5168" w:rsidRDefault="00C10FAE" w:rsidP="00DD5168">
      <w:pPr>
        <w:widowControl w:val="0"/>
        <w:autoSpaceDE/>
        <w:autoSpaceDN/>
        <w:spacing w:before="120" w:line="276" w:lineRule="auto"/>
        <w:jc w:val="center"/>
        <w:rPr>
          <w:b/>
          <w:sz w:val="24"/>
          <w:szCs w:val="24"/>
        </w:rPr>
      </w:pPr>
      <w:r w:rsidRPr="00DD5168">
        <w:rPr>
          <w:b/>
          <w:sz w:val="24"/>
          <w:szCs w:val="24"/>
        </w:rPr>
        <w:t xml:space="preserve">Проблемы коррупции в </w:t>
      </w:r>
      <w:r w:rsidR="00C3361C" w:rsidRPr="00DD5168">
        <w:rPr>
          <w:b/>
          <w:sz w:val="24"/>
          <w:szCs w:val="24"/>
        </w:rPr>
        <w:t>ЧОУ</w:t>
      </w:r>
      <w:r w:rsidRPr="00DD5168">
        <w:rPr>
          <w:b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77"/>
        <w:gridCol w:w="4394"/>
      </w:tblGrid>
      <w:tr w:rsidR="00C10FAE" w:rsidRPr="009F6CCC" w:rsidTr="00C10FAE">
        <w:tc>
          <w:tcPr>
            <w:tcW w:w="2694" w:type="dxa"/>
            <w:vAlign w:val="center"/>
          </w:tcPr>
          <w:p w:rsidR="00C10FAE" w:rsidRPr="003027F5" w:rsidRDefault="00C10FAE" w:rsidP="00C10FAE">
            <w:pPr>
              <w:pStyle w:val="af4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7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риска</w:t>
            </w:r>
          </w:p>
        </w:tc>
        <w:tc>
          <w:tcPr>
            <w:tcW w:w="2977" w:type="dxa"/>
            <w:vAlign w:val="center"/>
          </w:tcPr>
          <w:p w:rsidR="00C10FAE" w:rsidRPr="003027F5" w:rsidRDefault="00C10FAE" w:rsidP="00C10FAE">
            <w:pPr>
              <w:pStyle w:val="af4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7F5">
              <w:rPr>
                <w:rFonts w:ascii="Times New Roman" w:hAnsi="Times New Roman"/>
                <w:b/>
                <w:bCs/>
                <w:sz w:val="24"/>
                <w:szCs w:val="24"/>
              </w:rPr>
              <w:t>Суть проблемы</w:t>
            </w:r>
          </w:p>
        </w:tc>
        <w:tc>
          <w:tcPr>
            <w:tcW w:w="4394" w:type="dxa"/>
            <w:vAlign w:val="center"/>
          </w:tcPr>
          <w:p w:rsidR="00C10FAE" w:rsidRPr="003027F5" w:rsidRDefault="00C10FAE" w:rsidP="00C10FAE">
            <w:pPr>
              <w:pStyle w:val="af4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7F5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Механизмы минимизации</w:t>
            </w:r>
          </w:p>
        </w:tc>
      </w:tr>
      <w:tr w:rsidR="00C10FAE" w:rsidRPr="009F6CCC" w:rsidTr="00C10FAE">
        <w:tc>
          <w:tcPr>
            <w:tcW w:w="2694" w:type="dxa"/>
            <w:vAlign w:val="center"/>
          </w:tcPr>
          <w:p w:rsidR="00C10FAE" w:rsidRPr="009F6CCC" w:rsidRDefault="00134F28" w:rsidP="00C10FAE">
            <w:pPr>
              <w:pStyle w:val="af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П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>одарки</w:t>
            </w:r>
          </w:p>
        </w:tc>
        <w:tc>
          <w:tcPr>
            <w:tcW w:w="2977" w:type="dxa"/>
            <w:vAlign w:val="center"/>
          </w:tcPr>
          <w:p w:rsidR="00C10FAE" w:rsidRPr="009F6CCC" w:rsidRDefault="00134F28" w:rsidP="00C10FAE">
            <w:pPr>
              <w:pStyle w:val="af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П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 xml:space="preserve">одкуп и принуждение со стороны </w:t>
            </w:r>
            <w:r w:rsidR="00C3361C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  <w:tc>
          <w:tcPr>
            <w:tcW w:w="4394" w:type="dxa"/>
            <w:vAlign w:val="center"/>
          </w:tcPr>
          <w:p w:rsidR="00C10FAE" w:rsidRPr="009F6CCC" w:rsidRDefault="00134F28" w:rsidP="00134F28">
            <w:pPr>
              <w:pStyle w:val="af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У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>лучш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>й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 xml:space="preserve"> труда и зар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>п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>лат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10FAE" w:rsidRPr="009F6CCC" w:rsidTr="00C10FAE">
        <w:tc>
          <w:tcPr>
            <w:tcW w:w="2694" w:type="dxa"/>
            <w:vAlign w:val="center"/>
          </w:tcPr>
          <w:p w:rsidR="00C10FAE" w:rsidRPr="009F6CCC" w:rsidRDefault="00134F28" w:rsidP="00C10FAE">
            <w:pPr>
              <w:pStyle w:val="af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С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>бор денежных средств, неформальные платежи</w:t>
            </w:r>
          </w:p>
        </w:tc>
        <w:tc>
          <w:tcPr>
            <w:tcW w:w="2977" w:type="dxa"/>
            <w:vAlign w:val="center"/>
          </w:tcPr>
          <w:p w:rsidR="00C10FAE" w:rsidRPr="009F6CCC" w:rsidRDefault="00134F28" w:rsidP="00C10FAE">
            <w:pPr>
              <w:pStyle w:val="af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Н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>ехватка денежных средств</w:t>
            </w:r>
          </w:p>
          <w:p w:rsidR="00C10FAE" w:rsidRPr="009F6CCC" w:rsidRDefault="00C10FAE" w:rsidP="00C10FAE">
            <w:pPr>
              <w:pStyle w:val="af4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10FAE" w:rsidRPr="009F6CCC" w:rsidRDefault="00C10FAE" w:rsidP="00C10FAE">
            <w:pPr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– привлечение спонсорской помощи;</w:t>
            </w:r>
          </w:p>
          <w:p w:rsidR="00C10FAE" w:rsidRPr="009F6CCC" w:rsidRDefault="00C10FAE" w:rsidP="00C10FAE">
            <w:pPr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– информационная открытость деятельности образовательной организации;</w:t>
            </w:r>
          </w:p>
          <w:p w:rsidR="00C10FAE" w:rsidRPr="009F6CCC" w:rsidRDefault="00C10FAE" w:rsidP="00134F28">
            <w:pPr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– соблюдение утвержденных антикоррупционных нормативных локальных актов образовательной организации;</w:t>
            </w:r>
          </w:p>
        </w:tc>
      </w:tr>
      <w:tr w:rsidR="00C10FAE" w:rsidRPr="009F6CCC" w:rsidTr="00C10FAE">
        <w:tc>
          <w:tcPr>
            <w:tcW w:w="2694" w:type="dxa"/>
          </w:tcPr>
          <w:p w:rsidR="00C10FAE" w:rsidRPr="009F6CCC" w:rsidRDefault="00134F28" w:rsidP="00C10FAE">
            <w:pPr>
              <w:adjustRightInd w:val="0"/>
              <w:spacing w:before="120"/>
              <w:rPr>
                <w:sz w:val="24"/>
                <w:szCs w:val="24"/>
              </w:rPr>
            </w:pPr>
            <w:r w:rsidRPr="009F6CCC">
              <w:rPr>
                <w:iCs/>
                <w:sz w:val="24"/>
                <w:szCs w:val="24"/>
              </w:rPr>
              <w:t>О</w:t>
            </w:r>
            <w:r w:rsidR="00C10FAE" w:rsidRPr="009F6CCC">
              <w:rPr>
                <w:iCs/>
                <w:sz w:val="24"/>
                <w:szCs w:val="24"/>
              </w:rPr>
              <w:t>тсутствие неприятия коррупции</w:t>
            </w:r>
          </w:p>
        </w:tc>
        <w:tc>
          <w:tcPr>
            <w:tcW w:w="2977" w:type="dxa"/>
          </w:tcPr>
          <w:p w:rsidR="00C10FAE" w:rsidRPr="009F6CCC" w:rsidRDefault="00134F28" w:rsidP="00C10FAE">
            <w:pPr>
              <w:adjustRightInd w:val="0"/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М</w:t>
            </w:r>
            <w:r w:rsidR="00C10FAE" w:rsidRPr="009F6CCC">
              <w:rPr>
                <w:sz w:val="24"/>
                <w:szCs w:val="24"/>
              </w:rPr>
              <w:t xml:space="preserve">оральная деградация, устойчивая толерантность </w:t>
            </w:r>
            <w:r w:rsidRPr="009F6CCC">
              <w:rPr>
                <w:sz w:val="24"/>
                <w:szCs w:val="24"/>
              </w:rPr>
              <w:t>работников к коррупции</w:t>
            </w:r>
          </w:p>
          <w:p w:rsidR="00C10FAE" w:rsidRPr="009F6CCC" w:rsidRDefault="00C10FAE" w:rsidP="00C10FAE">
            <w:pPr>
              <w:adjustRightIn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10FAE" w:rsidRPr="009F6CCC" w:rsidRDefault="00C10FAE" w:rsidP="00C10FAE">
            <w:pPr>
              <w:pStyle w:val="af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– осознание этих фактов как социальной проблемы;</w:t>
            </w:r>
          </w:p>
          <w:p w:rsidR="00C10FAE" w:rsidRPr="009F6CCC" w:rsidRDefault="00C10FAE" w:rsidP="00C10FAE">
            <w:pPr>
              <w:adjustRightInd w:val="0"/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– непримиримая реакция на коррупцию;</w:t>
            </w:r>
          </w:p>
          <w:p w:rsidR="00C10FAE" w:rsidRPr="009F6CCC" w:rsidRDefault="00C10FAE" w:rsidP="00C10FAE">
            <w:pPr>
              <w:pStyle w:val="af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–</w:t>
            </w:r>
            <w:r w:rsidR="00134F28" w:rsidRPr="009F6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>пропагандистская и просветительская работа;</w:t>
            </w:r>
          </w:p>
          <w:p w:rsidR="00C10FAE" w:rsidRPr="009F6CCC" w:rsidRDefault="00C10FAE" w:rsidP="00C10FAE">
            <w:pPr>
              <w:adjustRightInd w:val="0"/>
              <w:spacing w:before="12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– реализация задач антикоррупционного образования при участии в данном процессе всех заинтересованных сторон: родительской общественности и социально</w:t>
            </w:r>
            <w:r w:rsidR="00134F28" w:rsidRPr="009F6CCC">
              <w:rPr>
                <w:sz w:val="24"/>
                <w:szCs w:val="24"/>
              </w:rPr>
              <w:t xml:space="preserve"> </w:t>
            </w:r>
            <w:r w:rsidRPr="009F6CCC">
              <w:rPr>
                <w:sz w:val="24"/>
                <w:szCs w:val="24"/>
              </w:rPr>
              <w:t>ответственных работников</w:t>
            </w:r>
          </w:p>
        </w:tc>
      </w:tr>
      <w:tr w:rsidR="00C10FAE" w:rsidRPr="009F6CCC" w:rsidTr="00C10FAE">
        <w:trPr>
          <w:trHeight w:val="293"/>
        </w:trPr>
        <w:tc>
          <w:tcPr>
            <w:tcW w:w="2694" w:type="dxa"/>
          </w:tcPr>
          <w:p w:rsidR="00C10FAE" w:rsidRPr="009F6CCC" w:rsidRDefault="00134F28" w:rsidP="00C10F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C10FAE" w:rsidRPr="009F6CCC">
              <w:rPr>
                <w:rFonts w:ascii="Times New Roman" w:hAnsi="Times New Roman"/>
                <w:iCs/>
                <w:sz w:val="24"/>
                <w:szCs w:val="24"/>
              </w:rPr>
              <w:t xml:space="preserve">лабая правовая грамотность </w:t>
            </w:r>
          </w:p>
        </w:tc>
        <w:tc>
          <w:tcPr>
            <w:tcW w:w="2977" w:type="dxa"/>
          </w:tcPr>
          <w:p w:rsidR="00C10FAE" w:rsidRPr="009F6CCC" w:rsidRDefault="00134F28" w:rsidP="00134F28">
            <w:pPr>
              <w:adjustRightInd w:val="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Н</w:t>
            </w:r>
            <w:r w:rsidR="00C10FAE" w:rsidRPr="009F6CCC">
              <w:rPr>
                <w:sz w:val="24"/>
                <w:szCs w:val="24"/>
              </w:rPr>
              <w:t xml:space="preserve">едостаточная информированность участников о последствиях коррупции для общества, их слабая правовая подготовка </w:t>
            </w:r>
          </w:p>
        </w:tc>
        <w:tc>
          <w:tcPr>
            <w:tcW w:w="4394" w:type="dxa"/>
          </w:tcPr>
          <w:p w:rsidR="00C10FAE" w:rsidRPr="009F6CCC" w:rsidRDefault="00C10FAE" w:rsidP="00C10FAE">
            <w:pPr>
              <w:adjustRightInd w:val="0"/>
              <w:rPr>
                <w:sz w:val="24"/>
                <w:szCs w:val="24"/>
              </w:rPr>
            </w:pPr>
            <w:r w:rsidRPr="009F6CCC">
              <w:rPr>
                <w:iCs/>
                <w:sz w:val="24"/>
                <w:szCs w:val="24"/>
              </w:rPr>
              <w:t>– антикоррупционное образование:</w:t>
            </w:r>
            <w:r w:rsidRPr="009F6CCC">
              <w:rPr>
                <w:sz w:val="24"/>
                <w:szCs w:val="24"/>
              </w:rPr>
              <w:t xml:space="preserve"> формирование у участников антикоррупционных установок, мирово</w:t>
            </w:r>
            <w:r w:rsidR="00134F28" w:rsidRPr="009F6CCC">
              <w:rPr>
                <w:sz w:val="24"/>
                <w:szCs w:val="24"/>
              </w:rPr>
              <w:t>з</w:t>
            </w:r>
            <w:r w:rsidRPr="009F6CCC">
              <w:rPr>
                <w:sz w:val="24"/>
                <w:szCs w:val="24"/>
              </w:rPr>
              <w:t>зрения, повышения уровня правосознания и правовой культуры;</w:t>
            </w:r>
          </w:p>
          <w:p w:rsidR="00C10FAE" w:rsidRPr="009F6CCC" w:rsidRDefault="00C10FAE" w:rsidP="00C10FAE">
            <w:pPr>
              <w:adjustRightInd w:val="0"/>
              <w:rPr>
                <w:sz w:val="24"/>
                <w:szCs w:val="24"/>
              </w:rPr>
            </w:pPr>
            <w:r w:rsidRPr="009F6CCC">
              <w:rPr>
                <w:sz w:val="24"/>
                <w:szCs w:val="24"/>
              </w:rPr>
              <w:t>– 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:rsidR="00C10FAE" w:rsidRPr="009F6CCC" w:rsidRDefault="00C10FAE" w:rsidP="00C10FAE">
      <w:pPr>
        <w:widowControl w:val="0"/>
        <w:autoSpaceDE/>
        <w:autoSpaceDN/>
        <w:spacing w:before="120" w:line="276" w:lineRule="auto"/>
        <w:jc w:val="center"/>
        <w:rPr>
          <w:sz w:val="24"/>
          <w:szCs w:val="24"/>
        </w:rPr>
      </w:pPr>
    </w:p>
    <w:p w:rsidR="00C10FAE" w:rsidRPr="00DD5168" w:rsidRDefault="00C10FAE" w:rsidP="00C10FAE">
      <w:pPr>
        <w:widowControl w:val="0"/>
        <w:autoSpaceDE/>
        <w:autoSpaceDN/>
        <w:spacing w:before="120" w:line="276" w:lineRule="auto"/>
        <w:jc w:val="center"/>
        <w:rPr>
          <w:b/>
          <w:sz w:val="24"/>
          <w:szCs w:val="24"/>
        </w:rPr>
      </w:pPr>
      <w:r w:rsidRPr="00DD5168">
        <w:rPr>
          <w:b/>
          <w:sz w:val="24"/>
          <w:szCs w:val="24"/>
        </w:rPr>
        <w:t>План антикоррупционных мероприятий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722"/>
      </w:tblGrid>
      <w:tr w:rsidR="00DD5168" w:rsidRPr="00DD5168" w:rsidTr="00DD5168">
        <w:tc>
          <w:tcPr>
            <w:tcW w:w="3794" w:type="dxa"/>
          </w:tcPr>
          <w:p w:rsidR="00DD5168" w:rsidRPr="003027F5" w:rsidRDefault="00DD5168" w:rsidP="00FD734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027F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DD5168" w:rsidRPr="003027F5" w:rsidRDefault="00DD5168" w:rsidP="00FD734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027F5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722" w:type="dxa"/>
          </w:tcPr>
          <w:p w:rsidR="00DD5168" w:rsidRPr="003027F5" w:rsidRDefault="00DD5168" w:rsidP="00FD734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027F5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DD5168" w:rsidRPr="00DD5168" w:rsidTr="00DD5168">
        <w:tc>
          <w:tcPr>
            <w:tcW w:w="10201" w:type="dxa"/>
            <w:gridSpan w:val="3"/>
          </w:tcPr>
          <w:p w:rsidR="00DD5168" w:rsidRPr="003027F5" w:rsidRDefault="00DD5168" w:rsidP="00FD734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027F5">
              <w:rPr>
                <w:b/>
                <w:bCs/>
                <w:sz w:val="24"/>
                <w:szCs w:val="24"/>
              </w:rPr>
              <w:t>1. Нормативное обеспечение противодействия коррупции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1.1. 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Сентябрь, январь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lastRenderedPageBreak/>
              <w:t>1.2. Экспертиза проектов локальных нормативных актов и распорядительных документов на наличие коррупционной составляющей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Заместитель директора по учебно-воспитательной работе (далее – зам. директора по УВР)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В течение учебного года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1.3. Формирование пакета документов, необходимого для организации работы по предупреждению коррупционных проявлений в организации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По мере необходимости, но не менее двух раз в год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1.4. 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Сентябрь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1.5. Разработка и утверждение этического кодекса работников организации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Директор, зам. директора по УВР</w:t>
            </w:r>
            <w:r w:rsidR="000C185D">
              <w:rPr>
                <w:sz w:val="24"/>
                <w:szCs w:val="24"/>
              </w:rPr>
              <w:t>, ответственное лицо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Октябрь</w:t>
            </w:r>
          </w:p>
        </w:tc>
      </w:tr>
      <w:tr w:rsidR="00DD5168" w:rsidRPr="003027F5" w:rsidTr="00DD5168">
        <w:tc>
          <w:tcPr>
            <w:tcW w:w="10201" w:type="dxa"/>
            <w:gridSpan w:val="3"/>
          </w:tcPr>
          <w:p w:rsidR="00DD5168" w:rsidRPr="003027F5" w:rsidRDefault="00DD5168" w:rsidP="00FD7349">
            <w:pPr>
              <w:spacing w:line="360" w:lineRule="auto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3027F5">
              <w:rPr>
                <w:b/>
                <w:bCs/>
                <w:sz w:val="24"/>
                <w:szCs w:val="24"/>
              </w:rPr>
              <w:t>2. Повышение эффективности управления организацией в целях предупреждения коррупции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2.1. Организация системы внутреннего контроля финансово-хозяйственной деятельности организации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Бухгалтер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Сентябрь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 xml:space="preserve">2.2. Разработка и утверждение плана мероприятий управляющего совета по предупреждению коррупционных проявлений в организации, в т. ч. по </w:t>
            </w:r>
            <w:r w:rsidRPr="00DD5168">
              <w:rPr>
                <w:color w:val="000000"/>
                <w:sz w:val="24"/>
                <w:szCs w:val="24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3685" w:type="dxa"/>
          </w:tcPr>
          <w:p w:rsidR="00DD5168" w:rsidRPr="00DD5168" w:rsidRDefault="000C185D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лицо,</w:t>
            </w:r>
            <w:r w:rsidRPr="00DD51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D5168">
              <w:rPr>
                <w:sz w:val="24"/>
                <w:szCs w:val="24"/>
              </w:rPr>
              <w:t>иректор, зам. директора по УВР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Октябрь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lastRenderedPageBreak/>
              <w:t>2.3. Разработка и утверждение плана мероприятий общешкольного родительского комитета по предупреждению коррупционных проявлений в организации, в т. ч. по работе с жалобами родителей (законных представителей) учащихся на незаконные действия работников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Председатель общешкольного родительского комитета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Октябрь</w:t>
            </w:r>
          </w:p>
        </w:tc>
      </w:tr>
      <w:tr w:rsidR="00DD5168" w:rsidRPr="00DD5168" w:rsidTr="00DD5168">
        <w:trPr>
          <w:trHeight w:val="1849"/>
        </w:trPr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2.3. Назначение лиц, ответственных за осуществление мероприятий по профилактике коррупции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Сентябрь</w:t>
            </w:r>
          </w:p>
        </w:tc>
      </w:tr>
      <w:tr w:rsidR="00DD5168" w:rsidRPr="00DD5168" w:rsidTr="00DD5168">
        <w:tc>
          <w:tcPr>
            <w:tcW w:w="10201" w:type="dxa"/>
            <w:gridSpan w:val="3"/>
          </w:tcPr>
          <w:p w:rsidR="00DD5168" w:rsidRPr="001960AB" w:rsidRDefault="00DD5168" w:rsidP="00FD734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60AB">
              <w:rPr>
                <w:b/>
                <w:bCs/>
                <w:sz w:val="24"/>
                <w:szCs w:val="24"/>
              </w:rPr>
              <w:t>3. Организация взаимодействия с правоохранительными органами</w:t>
            </w:r>
          </w:p>
        </w:tc>
      </w:tr>
      <w:tr w:rsidR="00DD5168" w:rsidRPr="00DD5168" w:rsidTr="00DD5168">
        <w:trPr>
          <w:trHeight w:val="726"/>
        </w:trPr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3.1. 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Октябрь</w:t>
            </w:r>
          </w:p>
        </w:tc>
      </w:tr>
      <w:tr w:rsidR="00DD5168" w:rsidRPr="00DD5168" w:rsidTr="00DD5168">
        <w:trPr>
          <w:trHeight w:val="726"/>
        </w:trPr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3.2. Выступление сотрудников правоохранительных органов на совещаниях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Декабрь, апрель</w:t>
            </w:r>
          </w:p>
        </w:tc>
      </w:tr>
      <w:tr w:rsidR="00DD5168" w:rsidRPr="00DD5168" w:rsidTr="00DD5168">
        <w:tc>
          <w:tcPr>
            <w:tcW w:w="10201" w:type="dxa"/>
            <w:gridSpan w:val="3"/>
          </w:tcPr>
          <w:p w:rsidR="00DD5168" w:rsidRPr="001960AB" w:rsidRDefault="00DD5168" w:rsidP="00FD734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60AB">
              <w:rPr>
                <w:b/>
                <w:bCs/>
                <w:sz w:val="24"/>
                <w:szCs w:val="24"/>
              </w:rPr>
              <w:t>4. Организация взаимодействия с родителями и общественностью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4.1. Размещение на официальном сайте публичного доклада директора, плана финансово-хозяйственной деятельности организации и отчета о его исполнении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Август, август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4.</w:t>
            </w:r>
            <w:r w:rsidR="001960AB" w:rsidRPr="001960AB">
              <w:rPr>
                <w:sz w:val="24"/>
                <w:szCs w:val="24"/>
              </w:rPr>
              <w:t>2</w:t>
            </w:r>
            <w:r w:rsidRPr="00DD5168">
              <w:rPr>
                <w:sz w:val="24"/>
                <w:szCs w:val="24"/>
              </w:rPr>
              <w:t xml:space="preserve">. Проведение социологического исследования среди родителей по </w:t>
            </w:r>
            <w:r w:rsidRPr="00DD5168">
              <w:rPr>
                <w:sz w:val="24"/>
                <w:szCs w:val="24"/>
              </w:rPr>
              <w:lastRenderedPageBreak/>
              <w:t>теме "Удовлетворенность потребителей образовательных услуг качеством обучения в организации"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Ноябрь, март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4.</w:t>
            </w:r>
            <w:r w:rsidR="001960AB" w:rsidRPr="001960AB">
              <w:rPr>
                <w:sz w:val="24"/>
                <w:szCs w:val="24"/>
              </w:rPr>
              <w:t>3</w:t>
            </w:r>
            <w:r w:rsidRPr="00DD5168">
              <w:rPr>
                <w:sz w:val="24"/>
                <w:szCs w:val="24"/>
              </w:rPr>
              <w:t>. Организация телефона "горячей линии" с руководством управления образования и прямой телефонной линии с руководством организации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Октябрь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4.</w:t>
            </w:r>
            <w:r w:rsidR="001960AB" w:rsidRPr="001960AB">
              <w:rPr>
                <w:sz w:val="24"/>
                <w:szCs w:val="24"/>
              </w:rPr>
              <w:t>4</w:t>
            </w:r>
            <w:r w:rsidRPr="00DD5168">
              <w:rPr>
                <w:sz w:val="24"/>
                <w:szCs w:val="24"/>
              </w:rPr>
              <w:t>. 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В течение учебного года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4.</w:t>
            </w:r>
            <w:r w:rsidR="001960AB" w:rsidRPr="001960AB">
              <w:rPr>
                <w:sz w:val="24"/>
                <w:szCs w:val="24"/>
              </w:rPr>
              <w:t>5</w:t>
            </w:r>
            <w:r w:rsidRPr="00DD5168">
              <w:rPr>
                <w:sz w:val="24"/>
                <w:szCs w:val="24"/>
              </w:rPr>
              <w:t>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В течение учебного года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4.</w:t>
            </w:r>
            <w:r w:rsidR="001960AB" w:rsidRPr="001960AB">
              <w:rPr>
                <w:sz w:val="24"/>
                <w:szCs w:val="24"/>
              </w:rPr>
              <w:t>6</w:t>
            </w:r>
            <w:r w:rsidRPr="00DD5168">
              <w:rPr>
                <w:sz w:val="24"/>
                <w:szCs w:val="24"/>
              </w:rPr>
              <w:t>. 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В течение учебного года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widowControl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4.</w:t>
            </w:r>
            <w:r w:rsidR="001960AB" w:rsidRPr="001960AB">
              <w:rPr>
                <w:sz w:val="24"/>
                <w:szCs w:val="24"/>
              </w:rPr>
              <w:t>7</w:t>
            </w:r>
            <w:r w:rsidRPr="00DD5168">
              <w:rPr>
                <w:sz w:val="24"/>
                <w:szCs w:val="24"/>
              </w:rPr>
              <w:t xml:space="preserve">. Проведение классных часов и родительских собраний на тему "Защита законных интересов </w:t>
            </w:r>
            <w:r w:rsidRPr="00DD5168">
              <w:rPr>
                <w:sz w:val="24"/>
                <w:szCs w:val="24"/>
              </w:rPr>
              <w:lastRenderedPageBreak/>
              <w:t>несовершеннолетних от угроз, связанных с коррупцией"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lastRenderedPageBreak/>
              <w:t>Зам. директора по УВР, классные руководители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Ноябрь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widowControl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1960AB" w:rsidRPr="001960AB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DD5168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 xml:space="preserve">. Обеспечение наличия в свободном доступе журнала учета сообщений о совершении коррупционных правонарушений в организации и </w:t>
            </w:r>
            <w:r w:rsidRPr="00DD5168">
              <w:rPr>
                <w:sz w:val="24"/>
                <w:szCs w:val="24"/>
              </w:rPr>
              <w:t xml:space="preserve">журнала учета мероприятий по контролю за совершением </w:t>
            </w:r>
            <w:r w:rsidRPr="00DD5168">
              <w:rPr>
                <w:rStyle w:val="FontStyle50"/>
                <w:rFonts w:ascii="Times New Roman" w:hAnsi="Times New Roman" w:cs="Times New Roman"/>
                <w:b w:val="0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В течение учебного года</w:t>
            </w:r>
          </w:p>
        </w:tc>
      </w:tr>
      <w:tr w:rsidR="00DD5168" w:rsidRPr="00DD5168" w:rsidTr="00DD5168">
        <w:tc>
          <w:tcPr>
            <w:tcW w:w="10201" w:type="dxa"/>
            <w:gridSpan w:val="3"/>
          </w:tcPr>
          <w:p w:rsidR="00DD5168" w:rsidRPr="001960AB" w:rsidRDefault="00DD5168" w:rsidP="00FD734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60AB">
              <w:rPr>
                <w:b/>
                <w:bCs/>
                <w:sz w:val="24"/>
                <w:szCs w:val="24"/>
              </w:rPr>
              <w:t>5. П</w:t>
            </w:r>
            <w:r w:rsidRPr="001960A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равовое просвещение и повышение антикоррупционной компетентности работников организации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5.1.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В течение учебного года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5.2. 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В течение учебного года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5.3. 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По мере необходимости, но не менее двух раз в год</w:t>
            </w:r>
          </w:p>
        </w:tc>
      </w:tr>
      <w:tr w:rsidR="00DD5168" w:rsidRPr="00DD5168" w:rsidTr="00DD5168">
        <w:tc>
          <w:tcPr>
            <w:tcW w:w="10201" w:type="dxa"/>
            <w:gridSpan w:val="3"/>
          </w:tcPr>
          <w:p w:rsidR="00DD5168" w:rsidRPr="001960AB" w:rsidRDefault="00DD5168" w:rsidP="00FD734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960AB">
              <w:rPr>
                <w:b/>
                <w:bCs/>
                <w:sz w:val="24"/>
                <w:szCs w:val="24"/>
              </w:rPr>
              <w:t xml:space="preserve">6. Осуществление </w:t>
            </w:r>
            <w:r w:rsidRPr="001960A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контроля финансово-хозяйственной и образовательной деятельности организации в целях предупреждения коррупции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6.1. Обеспечение объективности оценки участия учащихся в школьном этапе всероссийской олимпиады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Директор, зам. директора по УВР</w:t>
            </w:r>
            <w:r w:rsidR="000C185D">
              <w:rPr>
                <w:sz w:val="24"/>
                <w:szCs w:val="24"/>
              </w:rPr>
              <w:t>, ответственное лицо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В течение учебного года</w:t>
            </w:r>
          </w:p>
        </w:tc>
      </w:tr>
      <w:tr w:rsidR="00DD5168" w:rsidRPr="00DD5168" w:rsidTr="00DD5168">
        <w:tc>
          <w:tcPr>
            <w:tcW w:w="3794" w:type="dxa"/>
          </w:tcPr>
          <w:p w:rsidR="00DD5168" w:rsidRPr="00DD5168" w:rsidRDefault="00DD5168" w:rsidP="00FD7349">
            <w:pPr>
              <w:widowControl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lastRenderedPageBreak/>
              <w:t>6.2. Осуществление контроля за организацией и проведением ЕГЭ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Директор, зам. директора по УВР</w:t>
            </w:r>
            <w:r w:rsidR="000C185D">
              <w:rPr>
                <w:sz w:val="24"/>
                <w:szCs w:val="24"/>
              </w:rPr>
              <w:t>, ответственное лицо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Май – июль</w:t>
            </w:r>
          </w:p>
        </w:tc>
      </w:tr>
      <w:tr w:rsidR="00DD5168" w:rsidRPr="00DD5168" w:rsidTr="00DD5168">
        <w:trPr>
          <w:trHeight w:val="726"/>
        </w:trPr>
        <w:tc>
          <w:tcPr>
            <w:tcW w:w="3794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6.7. Осуществление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3685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Директор, зам. директора по УВР</w:t>
            </w:r>
            <w:r w:rsidR="000C185D">
              <w:rPr>
                <w:sz w:val="24"/>
                <w:szCs w:val="24"/>
              </w:rPr>
              <w:t>, ответственное лицо</w:t>
            </w:r>
          </w:p>
        </w:tc>
        <w:tc>
          <w:tcPr>
            <w:tcW w:w="2722" w:type="dxa"/>
          </w:tcPr>
          <w:p w:rsidR="00DD5168" w:rsidRPr="00DD5168" w:rsidRDefault="00DD5168" w:rsidP="00FD73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5168">
              <w:rPr>
                <w:sz w:val="24"/>
                <w:szCs w:val="24"/>
              </w:rPr>
              <w:t>Июнь, июль</w:t>
            </w:r>
          </w:p>
        </w:tc>
      </w:tr>
    </w:tbl>
    <w:p w:rsidR="00C10FAE" w:rsidRPr="009F6CCC" w:rsidRDefault="00C10FAE" w:rsidP="00C10FAE">
      <w:pPr>
        <w:autoSpaceDE/>
        <w:autoSpaceDN/>
        <w:spacing w:before="120"/>
        <w:rPr>
          <w:sz w:val="24"/>
          <w:szCs w:val="24"/>
        </w:rPr>
      </w:pPr>
    </w:p>
    <w:p w:rsidR="00C10FAE" w:rsidRPr="00495846" w:rsidRDefault="00C10FAE" w:rsidP="00C10FAE">
      <w:pPr>
        <w:autoSpaceDE/>
        <w:autoSpaceDN/>
        <w:spacing w:before="120"/>
        <w:jc w:val="center"/>
        <w:rPr>
          <w:b/>
          <w:sz w:val="24"/>
          <w:szCs w:val="24"/>
        </w:rPr>
      </w:pPr>
      <w:r w:rsidRPr="00495846">
        <w:rPr>
          <w:b/>
          <w:sz w:val="24"/>
          <w:szCs w:val="24"/>
        </w:rPr>
        <w:t>Ресурсное обеспечение</w:t>
      </w:r>
    </w:p>
    <w:p w:rsidR="00DD5168" w:rsidRDefault="00DD5168" w:rsidP="00C10FAE">
      <w:pPr>
        <w:autoSpaceDE/>
        <w:autoSpaceDN/>
        <w:adjustRightInd w:val="0"/>
        <w:spacing w:before="120" w:line="276" w:lineRule="auto"/>
        <w:contextualSpacing/>
        <w:jc w:val="both"/>
        <w:rPr>
          <w:rFonts w:eastAsia="Calibri"/>
          <w:sz w:val="24"/>
          <w:szCs w:val="24"/>
        </w:rPr>
      </w:pPr>
    </w:p>
    <w:p w:rsidR="00C10FAE" w:rsidRPr="009F6CCC" w:rsidRDefault="00C10FAE" w:rsidP="00DD5168">
      <w:pPr>
        <w:autoSpaceDE/>
        <w:autoSpaceDN/>
        <w:adjustRightInd w:val="0"/>
        <w:spacing w:before="120" w:line="276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9F6CCC">
        <w:rPr>
          <w:rFonts w:eastAsia="Calibri"/>
          <w:sz w:val="24"/>
          <w:szCs w:val="24"/>
        </w:rPr>
        <w:t>Для реализации программы используются:</w:t>
      </w:r>
    </w:p>
    <w:p w:rsidR="00C10FAE" w:rsidRPr="009F6CCC" w:rsidRDefault="00C10FAE" w:rsidP="00C10FAE">
      <w:pPr>
        <w:autoSpaceDE/>
        <w:autoSpaceDN/>
        <w:adjustRightInd w:val="0"/>
        <w:spacing w:before="120" w:line="276" w:lineRule="auto"/>
        <w:contextualSpacing/>
        <w:jc w:val="both"/>
        <w:rPr>
          <w:rFonts w:eastAsia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C10FAE" w:rsidRPr="009F6CCC" w:rsidTr="00C10FAE">
        <w:tc>
          <w:tcPr>
            <w:tcW w:w="2835" w:type="dxa"/>
          </w:tcPr>
          <w:p w:rsidR="00C10FAE" w:rsidRPr="001960AB" w:rsidRDefault="00C10FAE" w:rsidP="00C10FAE">
            <w:pPr>
              <w:pStyle w:val="af4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A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7230" w:type="dxa"/>
          </w:tcPr>
          <w:p w:rsidR="00C10FAE" w:rsidRPr="001960AB" w:rsidRDefault="00C10FAE" w:rsidP="00C10FAE">
            <w:pPr>
              <w:pStyle w:val="af4"/>
              <w:ind w:left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60AB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C10FAE" w:rsidRPr="009F6CCC" w:rsidTr="00C10FAE">
        <w:tc>
          <w:tcPr>
            <w:tcW w:w="2835" w:type="dxa"/>
          </w:tcPr>
          <w:p w:rsidR="00C10FAE" w:rsidRPr="009F6CCC" w:rsidRDefault="00C10FAE" w:rsidP="00C10FAE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7230" w:type="dxa"/>
          </w:tcPr>
          <w:p w:rsidR="00C10FAE" w:rsidRPr="009F6CCC" w:rsidRDefault="00C10FAE" w:rsidP="00C10FAE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 xml:space="preserve">– публичный отчет </w:t>
            </w:r>
            <w:r w:rsidR="00DD5168">
              <w:rPr>
                <w:rFonts w:ascii="Times New Roman" w:hAnsi="Times New Roman"/>
                <w:sz w:val="24"/>
                <w:szCs w:val="24"/>
              </w:rPr>
              <w:t>ЧОУ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 xml:space="preserve"> за истекший год;</w:t>
            </w:r>
          </w:p>
          <w:p w:rsidR="00C10FAE" w:rsidRPr="009F6CCC" w:rsidRDefault="00C10FAE" w:rsidP="00C10FAE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 xml:space="preserve">– официальный сайт </w:t>
            </w:r>
            <w:r w:rsidR="00C3361C">
              <w:rPr>
                <w:rFonts w:ascii="Times New Roman" w:hAnsi="Times New Roman"/>
                <w:sz w:val="24"/>
                <w:szCs w:val="24"/>
              </w:rPr>
              <w:t>ЧОУ</w:t>
            </w:r>
            <w:r w:rsidRPr="009F6C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0FAE" w:rsidRPr="009F6CCC" w:rsidRDefault="00C10FAE" w:rsidP="00C10F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– отчеты о мониторинге реализации программы</w:t>
            </w:r>
          </w:p>
        </w:tc>
      </w:tr>
      <w:tr w:rsidR="00C10FAE" w:rsidRPr="009F6CCC" w:rsidTr="00C10FAE">
        <w:tc>
          <w:tcPr>
            <w:tcW w:w="2835" w:type="dxa"/>
          </w:tcPr>
          <w:p w:rsidR="00C10FAE" w:rsidRPr="009F6CCC" w:rsidRDefault="00C10FAE" w:rsidP="00C10FAE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7230" w:type="dxa"/>
          </w:tcPr>
          <w:p w:rsidR="00C10FAE" w:rsidRPr="009F6CCC" w:rsidRDefault="00901127" w:rsidP="00C10FAE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Ю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 xml:space="preserve">рист </w:t>
            </w:r>
            <w:r w:rsidR="00C3361C">
              <w:rPr>
                <w:rFonts w:ascii="Times New Roman" w:hAnsi="Times New Roman"/>
                <w:sz w:val="24"/>
                <w:szCs w:val="24"/>
              </w:rPr>
              <w:t>ЧОУ</w:t>
            </w:r>
            <w:r w:rsidR="00DD5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>и исполнители программы</w:t>
            </w:r>
          </w:p>
        </w:tc>
      </w:tr>
      <w:tr w:rsidR="00C10FAE" w:rsidRPr="009F6CCC" w:rsidTr="00C10FAE">
        <w:tc>
          <w:tcPr>
            <w:tcW w:w="2835" w:type="dxa"/>
          </w:tcPr>
          <w:p w:rsidR="00C10FAE" w:rsidRPr="009F6CCC" w:rsidRDefault="00C10FAE" w:rsidP="00C10FAE">
            <w:pPr>
              <w:pStyle w:val="af4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7230" w:type="dxa"/>
          </w:tcPr>
          <w:p w:rsidR="00C10FAE" w:rsidRPr="009F6CCC" w:rsidRDefault="00901127" w:rsidP="00C10FAE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CCC">
              <w:rPr>
                <w:rFonts w:ascii="Times New Roman" w:hAnsi="Times New Roman"/>
                <w:sz w:val="24"/>
                <w:szCs w:val="24"/>
              </w:rPr>
              <w:t>П</w:t>
            </w:r>
            <w:r w:rsidR="00C10FAE" w:rsidRPr="009F6CCC">
              <w:rPr>
                <w:rFonts w:ascii="Times New Roman" w:hAnsi="Times New Roman"/>
                <w:sz w:val="24"/>
                <w:szCs w:val="24"/>
              </w:rPr>
              <w:t>особия, оборудование и оснащение административных и учебных помещений</w:t>
            </w:r>
          </w:p>
        </w:tc>
      </w:tr>
    </w:tbl>
    <w:p w:rsidR="00C10FAE" w:rsidRPr="009F6CCC" w:rsidRDefault="00C10FAE" w:rsidP="00C10FAE">
      <w:pPr>
        <w:autoSpaceDE/>
        <w:autoSpaceDN/>
        <w:adjustRightInd w:val="0"/>
        <w:spacing w:before="120" w:line="276" w:lineRule="auto"/>
        <w:contextualSpacing/>
        <w:jc w:val="both"/>
        <w:rPr>
          <w:rFonts w:eastAsia="Calibri"/>
          <w:sz w:val="24"/>
          <w:szCs w:val="24"/>
        </w:rPr>
      </w:pPr>
    </w:p>
    <w:p w:rsidR="00C10FAE" w:rsidRPr="00495846" w:rsidRDefault="00C10FAE" w:rsidP="00C10FAE">
      <w:pPr>
        <w:autoSpaceDE/>
        <w:autoSpaceDN/>
        <w:spacing w:before="120"/>
        <w:jc w:val="center"/>
        <w:rPr>
          <w:b/>
          <w:sz w:val="24"/>
          <w:szCs w:val="24"/>
        </w:rPr>
      </w:pPr>
      <w:r w:rsidRPr="00495846">
        <w:rPr>
          <w:b/>
          <w:sz w:val="24"/>
          <w:szCs w:val="24"/>
        </w:rPr>
        <w:t>Контроль выполнения программы</w:t>
      </w:r>
    </w:p>
    <w:p w:rsidR="00C10FAE" w:rsidRPr="009F6CCC" w:rsidRDefault="00C10FAE" w:rsidP="00DD5168">
      <w:pPr>
        <w:autoSpaceDE/>
        <w:autoSpaceDN/>
        <w:spacing w:before="120"/>
        <w:ind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 xml:space="preserve">Контроль выполнения программы осуществляет </w:t>
      </w:r>
      <w:r w:rsidR="00DD5168">
        <w:rPr>
          <w:sz w:val="24"/>
          <w:szCs w:val="24"/>
        </w:rPr>
        <w:t>заместитель директора по УВР ЧОУ</w:t>
      </w:r>
      <w:r w:rsidRPr="009F6CCC">
        <w:rPr>
          <w:sz w:val="24"/>
          <w:szCs w:val="24"/>
        </w:rPr>
        <w:t>. Он координирует деятельность исполнителей, анализирует и оценивает результаты их работы по выполнению намеченных мероприятий</w:t>
      </w:r>
      <w:r w:rsidR="00FD0B2C" w:rsidRPr="009F6CCC">
        <w:rPr>
          <w:sz w:val="24"/>
          <w:szCs w:val="24"/>
        </w:rPr>
        <w:t>.</w:t>
      </w:r>
      <w:r w:rsidRPr="009F6CCC">
        <w:rPr>
          <w:sz w:val="24"/>
          <w:szCs w:val="24"/>
        </w:rPr>
        <w:t xml:space="preserve"> </w:t>
      </w:r>
    </w:p>
    <w:p w:rsidR="00C10FAE" w:rsidRPr="009F6CCC" w:rsidRDefault="00C10FAE" w:rsidP="00DD5168">
      <w:pPr>
        <w:autoSpaceDE/>
        <w:autoSpaceDN/>
        <w:spacing w:before="120"/>
        <w:ind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 xml:space="preserve"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о выполнении программных мероприятий и размещают его в разделе «Противодействие коррупции» на официальном сайте </w:t>
      </w:r>
      <w:r w:rsidR="00DD5168">
        <w:rPr>
          <w:sz w:val="24"/>
          <w:szCs w:val="24"/>
        </w:rPr>
        <w:t>ЧОУ</w:t>
      </w:r>
      <w:r w:rsidRPr="009F6CCC">
        <w:rPr>
          <w:sz w:val="24"/>
          <w:szCs w:val="24"/>
        </w:rPr>
        <w:t>. По завершении реализации программы готовят аналитическую записку о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C10FAE" w:rsidRPr="009F6CCC" w:rsidRDefault="00C10FAE" w:rsidP="00DD5168">
      <w:pPr>
        <w:spacing w:before="120"/>
        <w:ind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>Эффективность мероприятий программы оценивается путем:</w:t>
      </w:r>
    </w:p>
    <w:p w:rsidR="00C10FAE" w:rsidRPr="009F6CCC" w:rsidRDefault="00C10FAE" w:rsidP="00DD5168">
      <w:pPr>
        <w:numPr>
          <w:ilvl w:val="1"/>
          <w:numId w:val="10"/>
        </w:numPr>
        <w:autoSpaceDE/>
        <w:autoSpaceDN/>
        <w:spacing w:before="120"/>
        <w:ind w:left="0"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>соци</w:t>
      </w:r>
      <w:r w:rsidR="00FD0B2C" w:rsidRPr="009F6CCC">
        <w:rPr>
          <w:sz w:val="24"/>
          <w:szCs w:val="24"/>
        </w:rPr>
        <w:t>о</w:t>
      </w:r>
      <w:r w:rsidRPr="009F6CCC">
        <w:rPr>
          <w:sz w:val="24"/>
          <w:szCs w:val="24"/>
        </w:rPr>
        <w:t>логического опроса участников;</w:t>
      </w:r>
    </w:p>
    <w:p w:rsidR="00C10FAE" w:rsidRPr="009F6CCC" w:rsidRDefault="00C10FAE" w:rsidP="00DD5168">
      <w:pPr>
        <w:numPr>
          <w:ilvl w:val="1"/>
          <w:numId w:val="10"/>
        </w:numPr>
        <w:autoSpaceDE/>
        <w:autoSpaceDN/>
        <w:spacing w:before="120"/>
        <w:ind w:left="0"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>анализа данных статистики административных и дисциплинарных правонарушений;</w:t>
      </w:r>
    </w:p>
    <w:p w:rsidR="00C10FAE" w:rsidRPr="009F6CCC" w:rsidRDefault="00C10FAE" w:rsidP="00DD5168">
      <w:pPr>
        <w:numPr>
          <w:ilvl w:val="1"/>
          <w:numId w:val="10"/>
        </w:numPr>
        <w:autoSpaceDE/>
        <w:autoSpaceDN/>
        <w:spacing w:before="120"/>
        <w:ind w:left="0"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>количеств</w:t>
      </w:r>
      <w:r w:rsidR="00FE5F1A" w:rsidRPr="009F6CCC">
        <w:rPr>
          <w:sz w:val="24"/>
          <w:szCs w:val="24"/>
        </w:rPr>
        <w:t>а</w:t>
      </w:r>
      <w:r w:rsidRPr="009F6CCC">
        <w:rPr>
          <w:sz w:val="24"/>
          <w:szCs w:val="24"/>
        </w:rPr>
        <w:t xml:space="preserve"> обращений участников о признаках и фактах коррупции, поступивши</w:t>
      </w:r>
      <w:r w:rsidR="00FE5F1A" w:rsidRPr="009F6CCC">
        <w:rPr>
          <w:sz w:val="24"/>
          <w:szCs w:val="24"/>
        </w:rPr>
        <w:t>х</w:t>
      </w:r>
      <w:r w:rsidRPr="009F6CCC">
        <w:rPr>
          <w:sz w:val="24"/>
          <w:szCs w:val="24"/>
        </w:rPr>
        <w:t xml:space="preserve"> в правоохранительные, контролирующие органы, в том числе по горячей линии;</w:t>
      </w:r>
    </w:p>
    <w:p w:rsidR="00C10FAE" w:rsidRPr="009F6CCC" w:rsidRDefault="00C10FAE" w:rsidP="00DD5168">
      <w:pPr>
        <w:numPr>
          <w:ilvl w:val="1"/>
          <w:numId w:val="10"/>
        </w:numPr>
        <w:autoSpaceDE/>
        <w:autoSpaceDN/>
        <w:spacing w:before="120"/>
        <w:ind w:left="0"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>экспертной оценки;</w:t>
      </w:r>
    </w:p>
    <w:p w:rsidR="00C10FAE" w:rsidRPr="009F6CCC" w:rsidRDefault="00C10FAE" w:rsidP="00DD5168">
      <w:pPr>
        <w:numPr>
          <w:ilvl w:val="1"/>
          <w:numId w:val="10"/>
        </w:numPr>
        <w:autoSpaceDE/>
        <w:autoSpaceDN/>
        <w:spacing w:before="120"/>
        <w:ind w:left="0"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>антикоррупционной экспертизы локальных актов образовательной организации;</w:t>
      </w:r>
    </w:p>
    <w:p w:rsidR="00C10FAE" w:rsidRPr="009F6CCC" w:rsidRDefault="00C10FAE" w:rsidP="00DD5168">
      <w:pPr>
        <w:numPr>
          <w:ilvl w:val="1"/>
          <w:numId w:val="10"/>
        </w:numPr>
        <w:autoSpaceDE/>
        <w:autoSpaceDN/>
        <w:spacing w:before="120"/>
        <w:ind w:left="0"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 xml:space="preserve">мониторинга проводимых </w:t>
      </w:r>
      <w:r w:rsidR="00DD5168">
        <w:rPr>
          <w:sz w:val="24"/>
          <w:szCs w:val="24"/>
        </w:rPr>
        <w:t>в ЧОУ</w:t>
      </w:r>
      <w:r w:rsidRPr="009F6CCC">
        <w:rPr>
          <w:sz w:val="24"/>
          <w:szCs w:val="24"/>
        </w:rPr>
        <w:t xml:space="preserve"> мероприятий антикоррупционной направленности;</w:t>
      </w:r>
    </w:p>
    <w:p w:rsidR="00C10FAE" w:rsidRPr="009F6CCC" w:rsidRDefault="00C10FAE" w:rsidP="00DD5168">
      <w:pPr>
        <w:numPr>
          <w:ilvl w:val="1"/>
          <w:numId w:val="10"/>
        </w:numPr>
        <w:autoSpaceDE/>
        <w:autoSpaceDN/>
        <w:spacing w:before="120"/>
        <w:ind w:left="0"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>охват</w:t>
      </w:r>
      <w:r w:rsidR="00FE5F1A" w:rsidRPr="009F6CCC">
        <w:rPr>
          <w:sz w:val="24"/>
          <w:szCs w:val="24"/>
        </w:rPr>
        <w:t>а</w:t>
      </w:r>
      <w:r w:rsidRPr="009F6CCC">
        <w:rPr>
          <w:sz w:val="24"/>
          <w:szCs w:val="24"/>
        </w:rPr>
        <w:t xml:space="preserve"> участников проводимыми мероприятиями;</w:t>
      </w:r>
    </w:p>
    <w:p w:rsidR="00C10FAE" w:rsidRPr="009F6CCC" w:rsidRDefault="00C10FAE" w:rsidP="00DD5168">
      <w:pPr>
        <w:numPr>
          <w:ilvl w:val="1"/>
          <w:numId w:val="10"/>
        </w:numPr>
        <w:autoSpaceDE/>
        <w:autoSpaceDN/>
        <w:spacing w:before="120"/>
        <w:ind w:left="0"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lastRenderedPageBreak/>
        <w:t>оценки степени удовлетворенности участников реализацией задач антикоррупционного образования.</w:t>
      </w:r>
    </w:p>
    <w:p w:rsidR="00C10FAE" w:rsidRPr="009F6CCC" w:rsidRDefault="00C10FAE" w:rsidP="00DD5168">
      <w:pPr>
        <w:autoSpaceDE/>
        <w:autoSpaceDN/>
        <w:spacing w:before="120"/>
        <w:ind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 xml:space="preserve">Итоги выполнения программы подводятся ежегодно. Отчеты о выполнении программы ежеквартально заслушиваются на общем собрании </w:t>
      </w:r>
      <w:r w:rsidR="00DD5168">
        <w:rPr>
          <w:sz w:val="24"/>
          <w:szCs w:val="24"/>
        </w:rPr>
        <w:t>педагогического</w:t>
      </w:r>
      <w:r w:rsidRPr="009F6CCC">
        <w:rPr>
          <w:sz w:val="24"/>
          <w:szCs w:val="24"/>
        </w:rPr>
        <w:t xml:space="preserve"> коллектива </w:t>
      </w:r>
      <w:r w:rsidR="00DD5168">
        <w:rPr>
          <w:sz w:val="24"/>
          <w:szCs w:val="24"/>
        </w:rPr>
        <w:t>ЧОУ</w:t>
      </w:r>
      <w:r w:rsidRPr="009F6CCC">
        <w:rPr>
          <w:sz w:val="24"/>
          <w:szCs w:val="24"/>
        </w:rPr>
        <w:t>.</w:t>
      </w:r>
    </w:p>
    <w:p w:rsidR="00C10FAE" w:rsidRPr="00495846" w:rsidRDefault="00C10FAE" w:rsidP="00495846">
      <w:pPr>
        <w:spacing w:before="120"/>
        <w:ind w:firstLine="426"/>
        <w:jc w:val="center"/>
        <w:rPr>
          <w:b/>
          <w:sz w:val="24"/>
          <w:szCs w:val="24"/>
        </w:rPr>
      </w:pPr>
      <w:r w:rsidRPr="00495846">
        <w:rPr>
          <w:b/>
          <w:sz w:val="24"/>
          <w:szCs w:val="24"/>
        </w:rPr>
        <w:t>Ожидаемые конечные результаты</w:t>
      </w:r>
    </w:p>
    <w:p w:rsidR="00C10FAE" w:rsidRPr="009F6CCC" w:rsidRDefault="00C10FAE" w:rsidP="00DD5168">
      <w:pPr>
        <w:adjustRightInd w:val="0"/>
        <w:spacing w:before="120"/>
        <w:ind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>Выполнение программы позволит: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 xml:space="preserve">повысить уровень профилактической работы с целью недопущения коррупционных проявлений в образовательной организации; 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реализовать комплексные меры противодействия коррупции;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обеспечить комплексный подход к проблемам профилактики коррупционных правонарушений среди сотрудников</w:t>
      </w:r>
      <w:r w:rsidR="00FE5F1A" w:rsidRPr="009F6CCC">
        <w:rPr>
          <w:rFonts w:ascii="Times New Roman" w:hAnsi="Times New Roman"/>
          <w:sz w:val="24"/>
          <w:szCs w:val="24"/>
        </w:rPr>
        <w:t xml:space="preserve"> </w:t>
      </w:r>
      <w:r w:rsidR="00DD5168">
        <w:rPr>
          <w:rFonts w:ascii="Times New Roman" w:hAnsi="Times New Roman"/>
          <w:sz w:val="24"/>
          <w:szCs w:val="24"/>
        </w:rPr>
        <w:t>ЧОУ</w:t>
      </w:r>
      <w:r w:rsidRPr="009F6CCC">
        <w:rPr>
          <w:rFonts w:ascii="Times New Roman" w:hAnsi="Times New Roman"/>
          <w:sz w:val="24"/>
          <w:szCs w:val="24"/>
        </w:rPr>
        <w:t>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повысить эффективность управления, качества и доступности предоставляемых образовательных услуг;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spacing w:before="120" w:after="0"/>
        <w:ind w:left="0" w:firstLine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 xml:space="preserve">способствовать укреплению доверия граждан к деятельности администрации </w:t>
      </w:r>
      <w:r w:rsidR="00DD5168">
        <w:rPr>
          <w:rFonts w:ascii="Times New Roman" w:hAnsi="Times New Roman"/>
          <w:sz w:val="24"/>
          <w:szCs w:val="24"/>
        </w:rPr>
        <w:t>ЧОУ</w:t>
      </w:r>
      <w:r w:rsidRPr="009F6CCC">
        <w:rPr>
          <w:rFonts w:ascii="Times New Roman" w:hAnsi="Times New Roman"/>
          <w:sz w:val="24"/>
          <w:szCs w:val="24"/>
        </w:rPr>
        <w:t>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формировать осознанное восприяти</w:t>
      </w:r>
      <w:r w:rsidR="00FE5F1A" w:rsidRPr="009F6CCC">
        <w:rPr>
          <w:rFonts w:ascii="Times New Roman" w:hAnsi="Times New Roman"/>
          <w:sz w:val="24"/>
          <w:szCs w:val="24"/>
        </w:rPr>
        <w:t>е</w:t>
      </w:r>
      <w:r w:rsidRPr="009F6CCC">
        <w:rPr>
          <w:rFonts w:ascii="Times New Roman" w:hAnsi="Times New Roman"/>
          <w:sz w:val="24"/>
          <w:szCs w:val="24"/>
        </w:rPr>
        <w:t>/отношени</w:t>
      </w:r>
      <w:r w:rsidR="00FE5F1A" w:rsidRPr="009F6CCC">
        <w:rPr>
          <w:rFonts w:ascii="Times New Roman" w:hAnsi="Times New Roman"/>
          <w:sz w:val="24"/>
          <w:szCs w:val="24"/>
        </w:rPr>
        <w:t>е</w:t>
      </w:r>
      <w:r w:rsidRPr="009F6CCC">
        <w:rPr>
          <w:rFonts w:ascii="Times New Roman" w:hAnsi="Times New Roman"/>
          <w:sz w:val="24"/>
          <w:szCs w:val="24"/>
        </w:rPr>
        <w:t xml:space="preserve"> к коррупции, нравственное отторжение коррупционного поведения, коррупционной морали и этики;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воспитывать в подрастающем поколении нетерпимост</w:t>
      </w:r>
      <w:r w:rsidR="00FE5F1A" w:rsidRPr="009F6CCC">
        <w:rPr>
          <w:rFonts w:ascii="Times New Roman" w:hAnsi="Times New Roman"/>
          <w:sz w:val="24"/>
          <w:szCs w:val="24"/>
        </w:rPr>
        <w:t>ь</w:t>
      </w:r>
      <w:r w:rsidRPr="009F6CCC">
        <w:rPr>
          <w:rFonts w:ascii="Times New Roman" w:hAnsi="Times New Roman"/>
          <w:sz w:val="24"/>
          <w:szCs w:val="24"/>
        </w:rPr>
        <w:t xml:space="preserve"> к проявлениям коррупции, формировать в обществе устойчивую отрицательную оценку коррупции;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созда</w:t>
      </w:r>
      <w:r w:rsidR="00FE5F1A" w:rsidRPr="009F6CCC">
        <w:rPr>
          <w:rFonts w:ascii="Times New Roman" w:hAnsi="Times New Roman"/>
          <w:sz w:val="24"/>
          <w:szCs w:val="24"/>
        </w:rPr>
        <w:t>ть</w:t>
      </w:r>
      <w:r w:rsidRPr="009F6CCC">
        <w:rPr>
          <w:rFonts w:ascii="Times New Roman" w:hAnsi="Times New Roman"/>
          <w:sz w:val="24"/>
          <w:szCs w:val="24"/>
        </w:rPr>
        <w:t xml:space="preserve"> антикоррупционн</w:t>
      </w:r>
      <w:r w:rsidR="00FE5F1A" w:rsidRPr="009F6CCC">
        <w:rPr>
          <w:rFonts w:ascii="Times New Roman" w:hAnsi="Times New Roman"/>
          <w:sz w:val="24"/>
          <w:szCs w:val="24"/>
        </w:rPr>
        <w:t>ый</w:t>
      </w:r>
      <w:r w:rsidRPr="009F6CCC">
        <w:rPr>
          <w:rFonts w:ascii="Times New Roman" w:hAnsi="Times New Roman"/>
          <w:sz w:val="24"/>
          <w:szCs w:val="24"/>
        </w:rPr>
        <w:t xml:space="preserve"> стандарт поведения участников образовательных отношений, его активный характер;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распростран</w:t>
      </w:r>
      <w:r w:rsidR="00FE5F1A" w:rsidRPr="009F6CCC">
        <w:rPr>
          <w:rFonts w:ascii="Times New Roman" w:hAnsi="Times New Roman"/>
          <w:sz w:val="24"/>
          <w:szCs w:val="24"/>
        </w:rPr>
        <w:t>ить</w:t>
      </w:r>
      <w:r w:rsidRPr="009F6CCC">
        <w:rPr>
          <w:rFonts w:ascii="Times New Roman" w:hAnsi="Times New Roman"/>
          <w:sz w:val="24"/>
          <w:szCs w:val="24"/>
        </w:rPr>
        <w:t xml:space="preserve"> антикоррупционн</w:t>
      </w:r>
      <w:r w:rsidR="00FE5F1A" w:rsidRPr="009F6CCC">
        <w:rPr>
          <w:rFonts w:ascii="Times New Roman" w:hAnsi="Times New Roman"/>
          <w:sz w:val="24"/>
          <w:szCs w:val="24"/>
        </w:rPr>
        <w:t>ую</w:t>
      </w:r>
      <w:r w:rsidRPr="009F6CCC">
        <w:rPr>
          <w:rFonts w:ascii="Times New Roman" w:hAnsi="Times New Roman"/>
          <w:sz w:val="24"/>
          <w:szCs w:val="24"/>
        </w:rPr>
        <w:t xml:space="preserve"> пропаганд</w:t>
      </w:r>
      <w:r w:rsidR="00FE5F1A" w:rsidRPr="009F6CCC">
        <w:rPr>
          <w:rFonts w:ascii="Times New Roman" w:hAnsi="Times New Roman"/>
          <w:sz w:val="24"/>
          <w:szCs w:val="24"/>
        </w:rPr>
        <w:t>у</w:t>
      </w:r>
      <w:r w:rsidRPr="009F6CCC">
        <w:rPr>
          <w:rFonts w:ascii="Times New Roman" w:hAnsi="Times New Roman"/>
          <w:sz w:val="24"/>
          <w:szCs w:val="24"/>
        </w:rPr>
        <w:t xml:space="preserve"> и иде</w:t>
      </w:r>
      <w:r w:rsidR="00FE5F1A" w:rsidRPr="009F6CCC">
        <w:rPr>
          <w:rFonts w:ascii="Times New Roman" w:hAnsi="Times New Roman"/>
          <w:sz w:val="24"/>
          <w:szCs w:val="24"/>
        </w:rPr>
        <w:t>и</w:t>
      </w:r>
      <w:r w:rsidRPr="009F6CCC">
        <w:rPr>
          <w:rFonts w:ascii="Times New Roman" w:hAnsi="Times New Roman"/>
          <w:sz w:val="24"/>
          <w:szCs w:val="24"/>
        </w:rPr>
        <w:t xml:space="preserve"> законности и уважения к закону;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формировать умения аргументированно защищать свою позицию, умение искать пути преодоления проявлений коррупции;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применять прозрачные механизмы в принятии управленческих решений;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сформировать нормативную правовую базу образовательной организации в соответстви</w:t>
      </w:r>
      <w:r w:rsidR="00FE5F1A" w:rsidRPr="009F6CCC">
        <w:rPr>
          <w:rFonts w:ascii="Times New Roman" w:hAnsi="Times New Roman"/>
          <w:sz w:val="24"/>
          <w:szCs w:val="24"/>
        </w:rPr>
        <w:t>и</w:t>
      </w:r>
      <w:r w:rsidRPr="009F6CCC">
        <w:rPr>
          <w:rFonts w:ascii="Times New Roman" w:hAnsi="Times New Roman"/>
          <w:sz w:val="24"/>
          <w:szCs w:val="24"/>
        </w:rPr>
        <w:t xml:space="preserve"> с антикоррупционным законодательством;</w:t>
      </w:r>
    </w:p>
    <w:p w:rsidR="00C10FAE" w:rsidRPr="009F6CCC" w:rsidRDefault="00C10FAE" w:rsidP="00DD5168">
      <w:pPr>
        <w:pStyle w:val="af3"/>
        <w:numPr>
          <w:ilvl w:val="0"/>
          <w:numId w:val="9"/>
        </w:numPr>
        <w:adjustRightInd w:val="0"/>
        <w:spacing w:before="120" w:after="0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F6CCC">
        <w:rPr>
          <w:rFonts w:ascii="Times New Roman" w:hAnsi="Times New Roman"/>
          <w:sz w:val="24"/>
          <w:szCs w:val="24"/>
        </w:rPr>
        <w:t>обеспечить открытую информационную среду.</w:t>
      </w:r>
    </w:p>
    <w:p w:rsidR="001F0E44" w:rsidRPr="009F6CCC" w:rsidRDefault="00C10FAE" w:rsidP="00DD5168">
      <w:pPr>
        <w:autoSpaceDE/>
        <w:autoSpaceDN/>
        <w:spacing w:after="120"/>
        <w:ind w:firstLine="426"/>
        <w:jc w:val="both"/>
        <w:rPr>
          <w:sz w:val="24"/>
          <w:szCs w:val="24"/>
        </w:rPr>
      </w:pPr>
      <w:r w:rsidRPr="009F6CCC">
        <w:rPr>
          <w:sz w:val="24"/>
          <w:szCs w:val="24"/>
        </w:rPr>
        <w:t> </w:t>
      </w:r>
    </w:p>
    <w:p w:rsidR="001726D2" w:rsidRPr="009F6CCC" w:rsidRDefault="001726D2" w:rsidP="003A7D21">
      <w:pPr>
        <w:spacing w:before="120"/>
        <w:rPr>
          <w:sz w:val="24"/>
          <w:szCs w:val="24"/>
        </w:rPr>
      </w:pPr>
    </w:p>
    <w:sectPr w:rsidR="001726D2" w:rsidRPr="009F6CCC" w:rsidSect="00DD5168">
      <w:headerReference w:type="default" r:id="rId11"/>
      <w:footerReference w:type="default" r:id="rId12"/>
      <w:pgSz w:w="11906" w:h="16838"/>
      <w:pgMar w:top="1134" w:right="709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6610" w:rsidRDefault="00136610" w:rsidP="00755E5E">
      <w:r>
        <w:separator/>
      </w:r>
    </w:p>
  </w:endnote>
  <w:endnote w:type="continuationSeparator" w:id="0">
    <w:p w:rsidR="00136610" w:rsidRDefault="00136610" w:rsidP="007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0602557"/>
      <w:docPartObj>
        <w:docPartGallery w:val="Page Numbers (Bottom of Page)"/>
        <w:docPartUnique/>
      </w:docPartObj>
    </w:sdtPr>
    <w:sdtEndPr/>
    <w:sdtContent>
      <w:p w:rsidR="00DD5168" w:rsidRDefault="00DD51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5F1A" w:rsidRDefault="00FE5F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6610" w:rsidRDefault="00136610" w:rsidP="00755E5E">
      <w:r>
        <w:separator/>
      </w:r>
    </w:p>
  </w:footnote>
  <w:footnote w:type="continuationSeparator" w:id="0">
    <w:p w:rsidR="00136610" w:rsidRDefault="00136610" w:rsidP="0075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5F1A" w:rsidRDefault="00FE5F1A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2083"/>
    <w:multiLevelType w:val="multilevel"/>
    <w:tmpl w:val="D4F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01214"/>
    <w:multiLevelType w:val="hybridMultilevel"/>
    <w:tmpl w:val="5BEA9278"/>
    <w:lvl w:ilvl="0" w:tplc="0BAACD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5238B3"/>
    <w:multiLevelType w:val="multilevel"/>
    <w:tmpl w:val="CA080A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C5C4F"/>
    <w:multiLevelType w:val="hybridMultilevel"/>
    <w:tmpl w:val="859EA3D0"/>
    <w:lvl w:ilvl="0" w:tplc="135C3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7DD1"/>
    <w:multiLevelType w:val="hybridMultilevel"/>
    <w:tmpl w:val="E432F2C4"/>
    <w:lvl w:ilvl="0" w:tplc="029A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6063"/>
    <w:multiLevelType w:val="multilevel"/>
    <w:tmpl w:val="FC28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B47B5"/>
    <w:multiLevelType w:val="multilevel"/>
    <w:tmpl w:val="A9E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56AD4"/>
    <w:multiLevelType w:val="hybridMultilevel"/>
    <w:tmpl w:val="344CB432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20BF3"/>
    <w:multiLevelType w:val="hybridMultilevel"/>
    <w:tmpl w:val="53647F30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F733C"/>
    <w:multiLevelType w:val="hybridMultilevel"/>
    <w:tmpl w:val="2D62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E"/>
    <w:rsid w:val="00010612"/>
    <w:rsid w:val="0002765F"/>
    <w:rsid w:val="0004765A"/>
    <w:rsid w:val="00055518"/>
    <w:rsid w:val="0008242C"/>
    <w:rsid w:val="000932EE"/>
    <w:rsid w:val="000A06C2"/>
    <w:rsid w:val="000B21E3"/>
    <w:rsid w:val="000C185D"/>
    <w:rsid w:val="000C43BF"/>
    <w:rsid w:val="000C6583"/>
    <w:rsid w:val="00113722"/>
    <w:rsid w:val="00117101"/>
    <w:rsid w:val="00134F28"/>
    <w:rsid w:val="00136610"/>
    <w:rsid w:val="00161F3C"/>
    <w:rsid w:val="001726D2"/>
    <w:rsid w:val="001960AB"/>
    <w:rsid w:val="001973CC"/>
    <w:rsid w:val="001B1869"/>
    <w:rsid w:val="001B503C"/>
    <w:rsid w:val="001D6808"/>
    <w:rsid w:val="001D6F40"/>
    <w:rsid w:val="001F0E44"/>
    <w:rsid w:val="0023013C"/>
    <w:rsid w:val="00246755"/>
    <w:rsid w:val="00270078"/>
    <w:rsid w:val="002717E5"/>
    <w:rsid w:val="00292108"/>
    <w:rsid w:val="002A1C26"/>
    <w:rsid w:val="002C3F2A"/>
    <w:rsid w:val="002C6713"/>
    <w:rsid w:val="002E3B60"/>
    <w:rsid w:val="003027F5"/>
    <w:rsid w:val="00306B4A"/>
    <w:rsid w:val="0035270C"/>
    <w:rsid w:val="00365AA6"/>
    <w:rsid w:val="00381D8F"/>
    <w:rsid w:val="00382E0C"/>
    <w:rsid w:val="0038477D"/>
    <w:rsid w:val="00386BA1"/>
    <w:rsid w:val="003A17BD"/>
    <w:rsid w:val="003A7D21"/>
    <w:rsid w:val="003B1D1F"/>
    <w:rsid w:val="003D73BE"/>
    <w:rsid w:val="003D73DD"/>
    <w:rsid w:val="00423862"/>
    <w:rsid w:val="004351E5"/>
    <w:rsid w:val="00495846"/>
    <w:rsid w:val="004969C5"/>
    <w:rsid w:val="004C7AE8"/>
    <w:rsid w:val="00533436"/>
    <w:rsid w:val="005437E3"/>
    <w:rsid w:val="00550C56"/>
    <w:rsid w:val="00561155"/>
    <w:rsid w:val="00572424"/>
    <w:rsid w:val="00596379"/>
    <w:rsid w:val="005A6471"/>
    <w:rsid w:val="005B4B54"/>
    <w:rsid w:val="005C013C"/>
    <w:rsid w:val="005F2650"/>
    <w:rsid w:val="00606DD2"/>
    <w:rsid w:val="006751FC"/>
    <w:rsid w:val="006773F4"/>
    <w:rsid w:val="00680FD9"/>
    <w:rsid w:val="006B4E38"/>
    <w:rsid w:val="006C45C2"/>
    <w:rsid w:val="006F0E47"/>
    <w:rsid w:val="006F37CD"/>
    <w:rsid w:val="00705708"/>
    <w:rsid w:val="00705BCD"/>
    <w:rsid w:val="00755E5E"/>
    <w:rsid w:val="00783F6A"/>
    <w:rsid w:val="00784F0A"/>
    <w:rsid w:val="007A1F84"/>
    <w:rsid w:val="007E7E85"/>
    <w:rsid w:val="007F333F"/>
    <w:rsid w:val="0085753B"/>
    <w:rsid w:val="00866287"/>
    <w:rsid w:val="008915EF"/>
    <w:rsid w:val="008A5326"/>
    <w:rsid w:val="008E1555"/>
    <w:rsid w:val="00901127"/>
    <w:rsid w:val="009215C9"/>
    <w:rsid w:val="00942BB8"/>
    <w:rsid w:val="00955B48"/>
    <w:rsid w:val="00984DCE"/>
    <w:rsid w:val="00987161"/>
    <w:rsid w:val="009B76ED"/>
    <w:rsid w:val="009E75DE"/>
    <w:rsid w:val="009F59B8"/>
    <w:rsid w:val="009F6CCC"/>
    <w:rsid w:val="009F7F2A"/>
    <w:rsid w:val="00A11393"/>
    <w:rsid w:val="00A1583E"/>
    <w:rsid w:val="00A254FB"/>
    <w:rsid w:val="00A51039"/>
    <w:rsid w:val="00A7063E"/>
    <w:rsid w:val="00A7253F"/>
    <w:rsid w:val="00A73354"/>
    <w:rsid w:val="00A962A1"/>
    <w:rsid w:val="00AA48D7"/>
    <w:rsid w:val="00AB2822"/>
    <w:rsid w:val="00AB4127"/>
    <w:rsid w:val="00AC64B1"/>
    <w:rsid w:val="00B10404"/>
    <w:rsid w:val="00B16C5A"/>
    <w:rsid w:val="00B2523C"/>
    <w:rsid w:val="00B32C9D"/>
    <w:rsid w:val="00B5561E"/>
    <w:rsid w:val="00B56A01"/>
    <w:rsid w:val="00B73217"/>
    <w:rsid w:val="00B863E3"/>
    <w:rsid w:val="00B869A0"/>
    <w:rsid w:val="00BC7CAE"/>
    <w:rsid w:val="00C00060"/>
    <w:rsid w:val="00C10FAE"/>
    <w:rsid w:val="00C12F09"/>
    <w:rsid w:val="00C130E8"/>
    <w:rsid w:val="00C2295A"/>
    <w:rsid w:val="00C3361C"/>
    <w:rsid w:val="00C36313"/>
    <w:rsid w:val="00C90E78"/>
    <w:rsid w:val="00CC194C"/>
    <w:rsid w:val="00CD157B"/>
    <w:rsid w:val="00CF481A"/>
    <w:rsid w:val="00D062B1"/>
    <w:rsid w:val="00D33A2E"/>
    <w:rsid w:val="00D42247"/>
    <w:rsid w:val="00D9437F"/>
    <w:rsid w:val="00DA5E9B"/>
    <w:rsid w:val="00DC372A"/>
    <w:rsid w:val="00DC77B1"/>
    <w:rsid w:val="00DD508D"/>
    <w:rsid w:val="00DD5168"/>
    <w:rsid w:val="00E0008B"/>
    <w:rsid w:val="00E11513"/>
    <w:rsid w:val="00E14107"/>
    <w:rsid w:val="00E209FA"/>
    <w:rsid w:val="00E219EA"/>
    <w:rsid w:val="00E22C6F"/>
    <w:rsid w:val="00E2302B"/>
    <w:rsid w:val="00E33ED9"/>
    <w:rsid w:val="00E401B5"/>
    <w:rsid w:val="00E46FB4"/>
    <w:rsid w:val="00E53CB9"/>
    <w:rsid w:val="00E8103F"/>
    <w:rsid w:val="00EA3D64"/>
    <w:rsid w:val="00EB68F2"/>
    <w:rsid w:val="00EC0AFB"/>
    <w:rsid w:val="00EC5912"/>
    <w:rsid w:val="00F0049C"/>
    <w:rsid w:val="00F004D4"/>
    <w:rsid w:val="00F13170"/>
    <w:rsid w:val="00F32CF2"/>
    <w:rsid w:val="00F5562B"/>
    <w:rsid w:val="00F828DA"/>
    <w:rsid w:val="00F8336F"/>
    <w:rsid w:val="00FB1BD8"/>
    <w:rsid w:val="00FB6B81"/>
    <w:rsid w:val="00FD0B2C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3326B"/>
  <w15:chartTrackingRefBased/>
  <w15:docId w15:val="{061CAFC9-8CE1-424E-B09E-46FE5293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58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5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65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C65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658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rsid w:val="009E75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footnote text"/>
    <w:basedOn w:val="a"/>
    <w:link w:val="a8"/>
    <w:uiPriority w:val="99"/>
    <w:rsid w:val="00DD508D"/>
    <w:pPr>
      <w:autoSpaceDE/>
      <w:autoSpaceDN/>
    </w:pPr>
  </w:style>
  <w:style w:type="character" w:customStyle="1" w:styleId="a8">
    <w:name w:val="Текст сноски Знак"/>
    <w:basedOn w:val="a0"/>
    <w:link w:val="a7"/>
    <w:uiPriority w:val="99"/>
    <w:rsid w:val="00DD508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D508D"/>
    <w:rPr>
      <w:vertAlign w:val="superscript"/>
    </w:rPr>
  </w:style>
  <w:style w:type="paragraph" w:styleId="aa">
    <w:name w:val="No Spacing"/>
    <w:uiPriority w:val="1"/>
    <w:qFormat/>
    <w:rsid w:val="00F32CF2"/>
    <w:rPr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D422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2247"/>
  </w:style>
  <w:style w:type="character" w:customStyle="1" w:styleId="ad">
    <w:name w:val="Текст примечания Знак"/>
    <w:basedOn w:val="a0"/>
    <w:link w:val="ac"/>
    <w:uiPriority w:val="99"/>
    <w:semiHidden/>
    <w:rsid w:val="00D42247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22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2247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422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224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C77B1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A7D2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3013C"/>
    <w:pPr>
      <w:autoSpaceDE/>
      <w:autoSpaceDN/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f4">
    <w:name w:val="Plain Text"/>
    <w:basedOn w:val="a"/>
    <w:link w:val="af5"/>
    <w:rsid w:val="00CF481A"/>
    <w:pPr>
      <w:autoSpaceDE/>
      <w:autoSpaceDN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CF481A"/>
    <w:rPr>
      <w:rFonts w:ascii="Courier New" w:eastAsia="Times New Roman" w:hAnsi="Courier New" w:cs="Times New Roman"/>
      <w:sz w:val="20"/>
      <w:szCs w:val="20"/>
    </w:rPr>
  </w:style>
  <w:style w:type="paragraph" w:styleId="af6">
    <w:name w:val="Normal (Web)"/>
    <w:basedOn w:val="a"/>
    <w:uiPriority w:val="99"/>
    <w:unhideWhenUsed/>
    <w:rsid w:val="00E53C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6F0E47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f8">
    <w:name w:val="Title"/>
    <w:basedOn w:val="a"/>
    <w:next w:val="af9"/>
    <w:rsid w:val="002C3F2A"/>
    <w:pPr>
      <w:keepNext/>
      <w:suppressAutoHyphens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9">
    <w:name w:val="Body Text"/>
    <w:basedOn w:val="a"/>
    <w:link w:val="afa"/>
    <w:uiPriority w:val="99"/>
    <w:semiHidden/>
    <w:unhideWhenUsed/>
    <w:rsid w:val="002C3F2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C3F2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DD5168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DD5168"/>
    <w:rPr>
      <w:rFonts w:ascii="Trebuchet MS" w:hAnsi="Trebuchet MS" w:cs="Trebuchet MS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:sp(99,902389617,1,1,10,,,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:sp(99,902295736,1,1,10,,,)" TargetMode="External"/><Relationship Id="rId4" Type="http://schemas.openxmlformats.org/officeDocument/2006/relationships/settings" Target="settings.xml"/><Relationship Id="rId9" Type="http://schemas.openxmlformats.org/officeDocument/2006/relationships/hyperlink" Target="java:sp(99,499010676,1,1,10,,,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66914-26BB-4C3B-A7F6-A535B6D7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2231</Words>
  <Characters>12718</Characters>
  <Application>Microsoft Office Word</Application>
  <DocSecurity>0</DocSecurity>
  <PresentationFormat>i0rdlq</PresentationFormat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14920</CharactersWithSpaces>
  <SharedDoc>false</SharedDoc>
  <HLinks>
    <vt:vector size="36" baseType="variant">
      <vt:variant>
        <vt:i4>5701715</vt:i4>
      </vt:variant>
      <vt:variant>
        <vt:i4>15</vt:i4>
      </vt:variant>
      <vt:variant>
        <vt:i4>0</vt:i4>
      </vt:variant>
      <vt:variant>
        <vt:i4>5</vt:i4>
      </vt:variant>
      <vt:variant>
        <vt:lpwstr>java:sp(118,30688,1,1,10,,,)</vt:lpwstr>
      </vt:variant>
      <vt:variant>
        <vt:lpwstr/>
      </vt:variant>
      <vt:variant>
        <vt:i4>6029404</vt:i4>
      </vt:variant>
      <vt:variant>
        <vt:i4>12</vt:i4>
      </vt:variant>
      <vt:variant>
        <vt:i4>0</vt:i4>
      </vt:variant>
      <vt:variant>
        <vt:i4>5</vt:i4>
      </vt:variant>
      <vt:variant>
        <vt:lpwstr>java:sp(118,30637,1,1,10,,,)</vt:lpwstr>
      </vt:variant>
      <vt:variant>
        <vt:lpwstr/>
      </vt:variant>
      <vt:variant>
        <vt:i4>6291575</vt:i4>
      </vt:variant>
      <vt:variant>
        <vt:i4>9</vt:i4>
      </vt:variant>
      <vt:variant>
        <vt:i4>0</vt:i4>
      </vt:variant>
      <vt:variant>
        <vt:i4>5</vt:i4>
      </vt:variant>
      <vt:variant>
        <vt:lpwstr>java:sp(99,902295736,1,1,10,,,)</vt:lpwstr>
      </vt:variant>
      <vt:variant>
        <vt:lpwstr/>
      </vt:variant>
      <vt:variant>
        <vt:i4>7274621</vt:i4>
      </vt:variant>
      <vt:variant>
        <vt:i4>6</vt:i4>
      </vt:variant>
      <vt:variant>
        <vt:i4>0</vt:i4>
      </vt:variant>
      <vt:variant>
        <vt:i4>5</vt:i4>
      </vt:variant>
      <vt:variant>
        <vt:lpwstr>java:sp(99,499010676,1,1,10,,,)</vt:lpwstr>
      </vt:variant>
      <vt:variant>
        <vt:lpwstr/>
      </vt:variant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java:sp(99,420345711,1,1,10,,,)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java:sp(99,902389617,1,1,10,,,)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Кузурман Ольга</cp:lastModifiedBy>
  <cp:revision>6</cp:revision>
  <cp:lastPrinted>2020-12-07T11:51:00Z</cp:lastPrinted>
  <dcterms:created xsi:type="dcterms:W3CDTF">2018-11-20T16:59:00Z</dcterms:created>
  <dcterms:modified xsi:type="dcterms:W3CDTF">2020-12-07T12:01:00Z</dcterms:modified>
</cp:coreProperties>
</file>